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0E" w:rsidRDefault="00882D0E" w:rsidP="003715F9"/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36"/>
        </w:rPr>
      </w:pPr>
    </w:p>
    <w:p w:rsidR="00882D0E" w:rsidRPr="00F375BA" w:rsidRDefault="00882D0E" w:rsidP="00F375BA">
      <w:pPr>
        <w:pStyle w:val="INTESTAZ"/>
        <w:framePr w:w="10018" w:h="12241" w:hRule="exact" w:hSpace="141" w:wrap="around" w:vAnchor="text" w:hAnchor="page" w:x="805" w:y="19"/>
        <w:rPr>
          <w:sz w:val="22"/>
          <w:szCs w:val="22"/>
        </w:rPr>
      </w:pPr>
      <w:r w:rsidRPr="00A70713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alt="repit" style="width:51.6pt;height:48pt;visibility:visible">
            <v:imagedata r:id="rId7" o:title=""/>
          </v:shape>
        </w:pict>
      </w:r>
    </w:p>
    <w:p w:rsidR="00882D0E" w:rsidRPr="00F375BA" w:rsidRDefault="00882D0E" w:rsidP="00F375BA">
      <w:pPr>
        <w:pStyle w:val="INTESTAZ"/>
        <w:framePr w:w="10018" w:h="12241" w:hRule="exact" w:hSpace="141" w:wrap="around" w:vAnchor="text" w:hAnchor="page" w:x="805" w:y="19"/>
        <w:rPr>
          <w:b/>
          <w:bCs/>
          <w:sz w:val="22"/>
          <w:szCs w:val="22"/>
        </w:rPr>
      </w:pPr>
      <w:r w:rsidRPr="00F375BA">
        <w:rPr>
          <w:b/>
          <w:bCs/>
          <w:sz w:val="22"/>
          <w:szCs w:val="22"/>
        </w:rPr>
        <w:t>IIS“</w:t>
      </w:r>
      <w:r w:rsidRPr="00F375BA">
        <w:rPr>
          <w:b/>
          <w:bCs/>
          <w:i/>
          <w:iCs/>
          <w:sz w:val="22"/>
          <w:szCs w:val="22"/>
        </w:rPr>
        <w:t>DeFranchis</w:t>
      </w:r>
      <w:r w:rsidRPr="00F375BA">
        <w:rPr>
          <w:b/>
          <w:bCs/>
          <w:sz w:val="22"/>
          <w:szCs w:val="22"/>
        </w:rPr>
        <w:t>”</w:t>
      </w:r>
    </w:p>
    <w:p w:rsidR="00882D0E" w:rsidRPr="00F375BA" w:rsidRDefault="00882D0E" w:rsidP="00F375BA">
      <w:pPr>
        <w:pStyle w:val="INTESTAZ"/>
        <w:framePr w:w="10018" w:h="12241" w:hRule="exact" w:hSpace="141" w:wrap="around" w:vAnchor="text" w:hAnchor="page" w:x="805" w:y="19"/>
        <w:rPr>
          <w:b/>
          <w:bCs/>
          <w:spacing w:val="28"/>
          <w:sz w:val="22"/>
          <w:szCs w:val="22"/>
        </w:rPr>
      </w:pPr>
      <w:r w:rsidRPr="00F375BA">
        <w:rPr>
          <w:b/>
          <w:bCs/>
          <w:spacing w:val="28"/>
          <w:sz w:val="22"/>
          <w:szCs w:val="22"/>
        </w:rPr>
        <w:t>81016 Piedimonte Matese (CE)- Via A. Moro</w:t>
      </w: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36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36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36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.9pt;margin-top:585.4pt;width:79.1pt;height:12pt;z-index:251654656;visibility:visible;mso-wrap-distance-left:9.05pt;mso-wrap-distance-right:9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" stroked="f">
            <v:textbox inset="0,0,0,0">
              <w:txbxContent>
                <w:p w:rsidR="00882D0E" w:rsidRPr="0069198F" w:rsidRDefault="00882D0E" w:rsidP="003715F9"/>
              </w:txbxContent>
            </v:textbox>
            <w10:wrap anchorx="margin"/>
          </v:shape>
        </w:pict>
      </w:r>
      <w:r w:rsidRPr="00F375BA">
        <w:rPr>
          <w:b/>
          <w:caps/>
          <w:sz w:val="36"/>
        </w:rPr>
        <w:t>scheda programmazione didattica</w:t>
      </w: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jc w:val="center"/>
        <w:rPr>
          <w:b/>
          <w:caps/>
          <w:sz w:val="24"/>
          <w:szCs w:val="24"/>
        </w:rPr>
      </w:pPr>
      <w:r w:rsidRPr="00F375BA">
        <w:rPr>
          <w:b/>
          <w:caps/>
          <w:sz w:val="36"/>
        </w:rPr>
        <w:t>DEL CONSIGLIO DI CLASSE</w:t>
      </w: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</w:pPr>
      <w:r w:rsidRPr="00F375BA">
        <w:rPr>
          <w:b/>
          <w:caps/>
          <w:sz w:val="24"/>
          <w:szCs w:val="24"/>
        </w:rPr>
        <w:t>primo biennio</w:t>
      </w:r>
    </w:p>
    <w:p w:rsidR="00882D0E" w:rsidRPr="00F375BA" w:rsidRDefault="00882D0E" w:rsidP="00F375BA">
      <w:pPr>
        <w:pStyle w:val="TestoNormale"/>
        <w:framePr w:w="10018" w:h="12241" w:hRule="exact" w:hSpace="141" w:wrap="around" w:vAnchor="text" w:hAnchor="page" w:x="805" w:y="19"/>
        <w:tabs>
          <w:tab w:val="left" w:pos="3350"/>
          <w:tab w:val="left" w:pos="5900"/>
        </w:tabs>
        <w:jc w:val="center"/>
        <w:rPr>
          <w:rFonts w:ascii="Times New Roman" w:hAnsi="Times New Roman" w:cs="Times New Roman"/>
          <w:sz w:val="20"/>
        </w:rPr>
      </w:pPr>
    </w:p>
    <w:p w:rsidR="00882D0E" w:rsidRPr="00F375BA" w:rsidRDefault="00882D0E" w:rsidP="00F375BA">
      <w:pPr>
        <w:pStyle w:val="TestoNormale"/>
        <w:framePr w:w="10018" w:h="12241" w:hRule="exact" w:hSpace="141" w:wrap="around" w:vAnchor="text" w:hAnchor="page" w:x="805" w:y="19"/>
        <w:tabs>
          <w:tab w:val="left" w:pos="3350"/>
          <w:tab w:val="left" w:pos="5900"/>
        </w:tabs>
        <w:jc w:val="center"/>
        <w:rPr>
          <w:rFonts w:ascii="Times New Roman" w:hAnsi="Times New Roman" w:cs="Times New Roman"/>
          <w:sz w:val="28"/>
        </w:rPr>
      </w:pPr>
      <w:r w:rsidRPr="00F375BA">
        <w:rPr>
          <w:rFonts w:ascii="Times New Roman" w:hAnsi="Times New Roman" w:cs="Times New Roman"/>
          <w:sz w:val="28"/>
        </w:rPr>
        <w:t>CLASSE………..SEZ……………</w:t>
      </w:r>
    </w:p>
    <w:p w:rsidR="00882D0E" w:rsidRPr="00F375BA" w:rsidRDefault="00882D0E" w:rsidP="00F375BA">
      <w:pPr>
        <w:pStyle w:val="TestoNormale"/>
        <w:framePr w:w="10018" w:h="12241" w:hRule="exact" w:hSpace="141" w:wrap="around" w:vAnchor="text" w:hAnchor="page" w:x="805" w:y="19"/>
        <w:tabs>
          <w:tab w:val="left" w:pos="3350"/>
          <w:tab w:val="left" w:pos="5900"/>
        </w:tabs>
        <w:jc w:val="center"/>
        <w:rPr>
          <w:rFonts w:ascii="Times New Roman" w:hAnsi="Times New Roman" w:cs="Times New Roman"/>
          <w:sz w:val="28"/>
        </w:rPr>
      </w:pPr>
    </w:p>
    <w:p w:rsidR="00882D0E" w:rsidRPr="00F375BA" w:rsidRDefault="00882D0E" w:rsidP="00F375BA">
      <w:pPr>
        <w:framePr w:w="10018" w:h="12241" w:hRule="exact" w:hSpace="141" w:wrap="around" w:vAnchor="text" w:hAnchor="page" w:x="805" w:y="19"/>
        <w:jc w:val="center"/>
        <w:rPr>
          <w:sz w:val="32"/>
          <w:szCs w:val="24"/>
        </w:rPr>
      </w:pPr>
      <w:r>
        <w:rPr>
          <w:sz w:val="32"/>
          <w:szCs w:val="24"/>
        </w:rPr>
        <w:t>Anno scolastico 2014/2015</w:t>
      </w:r>
    </w:p>
    <w:p w:rsidR="00882D0E" w:rsidRPr="00F375BA" w:rsidRDefault="00882D0E" w:rsidP="00F375BA">
      <w:pPr>
        <w:framePr w:w="10018" w:h="12241" w:hRule="exact" w:hSpace="141" w:wrap="around" w:vAnchor="text" w:hAnchor="page" w:x="805" w:y="19"/>
        <w:jc w:val="center"/>
        <w:rPr>
          <w:sz w:val="32"/>
          <w:szCs w:val="24"/>
        </w:rPr>
      </w:pPr>
    </w:p>
    <w:p w:rsidR="00882D0E" w:rsidRPr="00F375BA" w:rsidRDefault="00882D0E" w:rsidP="00F375BA">
      <w:pPr>
        <w:framePr w:w="10018" w:h="12241" w:hRule="exact" w:hSpace="141" w:wrap="around" w:vAnchor="text" w:hAnchor="page" w:x="805" w:y="19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A51411">
      <w:pPr>
        <w:framePr w:w="10018" w:h="12241" w:hRule="exact" w:hSpace="141" w:wrap="around" w:vAnchor="text" w:hAnchor="page" w:x="805" w:y="19"/>
        <w:spacing w:after="60"/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</w:t>
      </w:r>
      <w:r w:rsidRPr="00F375BA">
        <w:rPr>
          <w:i/>
          <w:sz w:val="18"/>
        </w:rPr>
        <w:t>A cura del Consiglio di Classe</w:t>
      </w:r>
    </w:p>
    <w:p w:rsidR="00882D0E" w:rsidRPr="00F375BA" w:rsidRDefault="00882D0E" w:rsidP="00F375BA">
      <w:pPr>
        <w:framePr w:w="10018" w:h="12241" w:hRule="exact" w:hSpace="141" w:wrap="around" w:vAnchor="text" w:hAnchor="page" w:x="805" w:y="19"/>
        <w:jc w:val="center"/>
      </w:pPr>
      <w:r w:rsidRPr="00F375BA">
        <w:rPr>
          <w:i/>
          <w:sz w:val="18"/>
        </w:rPr>
        <w:t xml:space="preserve">                                                                                          Coordinatore/trice</w:t>
      </w:r>
      <w:r w:rsidRPr="00F375BA">
        <w:rPr>
          <w:b/>
          <w:i/>
          <w:sz w:val="18"/>
        </w:rPr>
        <w:t>Prof./ssa………………………….</w:t>
      </w: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F375BA">
      <w:pPr>
        <w:pStyle w:val="Header"/>
        <w:framePr w:w="10018" w:h="12241" w:hRule="exact" w:hSpace="141" w:wrap="around" w:vAnchor="text" w:hAnchor="page" w:x="805" w:y="19"/>
        <w:spacing w:before="120"/>
        <w:jc w:val="center"/>
        <w:rPr>
          <w:b/>
          <w:caps/>
          <w:sz w:val="28"/>
        </w:rPr>
      </w:pPr>
    </w:p>
    <w:p w:rsidR="00882D0E" w:rsidRPr="00F375BA" w:rsidRDefault="00882D0E" w:rsidP="003715F9"/>
    <w:p w:rsidR="00882D0E" w:rsidRPr="00F375BA" w:rsidRDefault="00882D0E" w:rsidP="003715F9"/>
    <w:p w:rsidR="00882D0E" w:rsidRPr="00F375BA" w:rsidRDefault="00882D0E" w:rsidP="003715F9"/>
    <w:p w:rsidR="00882D0E" w:rsidRPr="00F375BA" w:rsidRDefault="00882D0E" w:rsidP="003715F9"/>
    <w:p w:rsidR="00882D0E" w:rsidRPr="00F375BA" w:rsidRDefault="00882D0E" w:rsidP="003715F9"/>
    <w:p w:rsidR="00882D0E" w:rsidRDefault="00882D0E" w:rsidP="003715F9"/>
    <w:p w:rsidR="00882D0E" w:rsidRDefault="00882D0E" w:rsidP="003715F9"/>
    <w:p w:rsidR="00882D0E" w:rsidRPr="00F375BA" w:rsidRDefault="00882D0E" w:rsidP="003715F9"/>
    <w:p w:rsidR="00882D0E" w:rsidRPr="00F375BA" w:rsidRDefault="00882D0E" w:rsidP="003715F9"/>
    <w:p w:rsidR="00882D0E" w:rsidRPr="00F375BA" w:rsidRDefault="00882D0E" w:rsidP="003715F9"/>
    <w:p w:rsidR="00882D0E" w:rsidRPr="00F375BA" w:rsidRDefault="00882D0E" w:rsidP="003E26D1">
      <w:pPr>
        <w:pStyle w:val="Heading1"/>
        <w:tabs>
          <w:tab w:val="clear" w:pos="0"/>
        </w:tabs>
        <w:ind w:left="0" w:firstLine="0"/>
        <w:jc w:val="left"/>
        <w:rPr>
          <w:rFonts w:ascii="Times New Roman" w:hAnsi="Times New Roman" w:cs="Times New Roman"/>
          <w:b w:val="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7"/>
        <w:gridCol w:w="1679"/>
        <w:gridCol w:w="705"/>
        <w:gridCol w:w="3345"/>
        <w:gridCol w:w="1218"/>
      </w:tblGrid>
      <w:tr w:rsidR="00882D0E" w:rsidRPr="00F375BA" w:rsidTr="00646BB9">
        <w:trPr>
          <w:trHeight w:val="283"/>
          <w:jc w:val="center"/>
        </w:trPr>
        <w:tc>
          <w:tcPr>
            <w:tcW w:w="2922" w:type="dxa"/>
            <w:vMerge w:val="restart"/>
            <w:vAlign w:val="center"/>
          </w:tcPr>
          <w:p w:rsidR="00882D0E" w:rsidRPr="00F375BA" w:rsidRDefault="00882D0E" w:rsidP="00646BB9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F375BA">
              <w:rPr>
                <w:b/>
                <w:bCs/>
              </w:rPr>
              <w:t>PROGRAMMAZIONE DEL CONSIGLIO DI CLASSE</w:t>
            </w:r>
          </w:p>
        </w:tc>
        <w:tc>
          <w:tcPr>
            <w:tcW w:w="1701" w:type="dxa"/>
            <w:vAlign w:val="center"/>
          </w:tcPr>
          <w:p w:rsidR="00882D0E" w:rsidRPr="00F375BA" w:rsidRDefault="00882D0E" w:rsidP="00646BB9">
            <w:pPr>
              <w:jc w:val="center"/>
              <w:rPr>
                <w:bCs/>
              </w:rPr>
            </w:pPr>
            <w:r w:rsidRPr="00F375BA">
              <w:rPr>
                <w:bCs/>
              </w:rPr>
              <w:t xml:space="preserve">Classe </w:t>
            </w:r>
          </w:p>
        </w:tc>
        <w:tc>
          <w:tcPr>
            <w:tcW w:w="709" w:type="dxa"/>
            <w:vAlign w:val="center"/>
          </w:tcPr>
          <w:p w:rsidR="00882D0E" w:rsidRPr="00F375BA" w:rsidRDefault="00882D0E" w:rsidP="00646BB9">
            <w:pPr>
              <w:jc w:val="center"/>
              <w:rPr>
                <w:bCs/>
              </w:rPr>
            </w:pPr>
            <w:r w:rsidRPr="00F375BA">
              <w:rPr>
                <w:bCs/>
              </w:rPr>
              <w:t>Sez.</w:t>
            </w:r>
          </w:p>
        </w:tc>
        <w:tc>
          <w:tcPr>
            <w:tcW w:w="3402" w:type="dxa"/>
            <w:vAlign w:val="center"/>
          </w:tcPr>
          <w:p w:rsidR="00882D0E" w:rsidRPr="00F375BA" w:rsidRDefault="00882D0E" w:rsidP="00646BB9">
            <w:pPr>
              <w:jc w:val="center"/>
              <w:rPr>
                <w:bCs/>
              </w:rPr>
            </w:pPr>
            <w:r w:rsidRPr="00F375BA">
              <w:rPr>
                <w:bCs/>
              </w:rPr>
              <w:t xml:space="preserve">Indirizzo </w:t>
            </w:r>
          </w:p>
        </w:tc>
        <w:tc>
          <w:tcPr>
            <w:tcW w:w="1219" w:type="dxa"/>
            <w:vMerge w:val="restart"/>
            <w:vAlign w:val="center"/>
          </w:tcPr>
          <w:p w:rsidR="00882D0E" w:rsidRPr="00F375BA" w:rsidRDefault="00882D0E" w:rsidP="00646BB9">
            <w:pPr>
              <w:jc w:val="center"/>
              <w:rPr>
                <w:bCs/>
              </w:rPr>
            </w:pPr>
            <w:r w:rsidRPr="00F375BA">
              <w:rPr>
                <w:bCs/>
              </w:rPr>
              <w:t>Biennio dell’obbligo</w:t>
            </w:r>
          </w:p>
        </w:tc>
      </w:tr>
      <w:tr w:rsidR="00882D0E" w:rsidRPr="00F375BA" w:rsidTr="00646BB9">
        <w:trPr>
          <w:trHeight w:val="304"/>
          <w:jc w:val="center"/>
        </w:trPr>
        <w:tc>
          <w:tcPr>
            <w:tcW w:w="2922" w:type="dxa"/>
            <w:vMerge/>
            <w:vAlign w:val="center"/>
          </w:tcPr>
          <w:p w:rsidR="00882D0E" w:rsidRPr="00F375BA" w:rsidRDefault="00882D0E" w:rsidP="00646B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82D0E" w:rsidRPr="00F375BA" w:rsidRDefault="00882D0E" w:rsidP="00646BB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82D0E" w:rsidRPr="00F375BA" w:rsidRDefault="00882D0E" w:rsidP="00646BB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882D0E" w:rsidRPr="00F375BA" w:rsidRDefault="00882D0E" w:rsidP="00646BB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:rsidR="00882D0E" w:rsidRPr="00F375BA" w:rsidRDefault="00882D0E" w:rsidP="00646BB9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82D0E" w:rsidRPr="00F375BA" w:rsidRDefault="00882D0E" w:rsidP="003E26D1">
      <w:pPr>
        <w:pStyle w:val="NoSpacing"/>
        <w:tabs>
          <w:tab w:val="left" w:pos="5812"/>
        </w:tabs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5"/>
        <w:gridCol w:w="7613"/>
      </w:tblGrid>
      <w:tr w:rsidR="00882D0E" w:rsidRPr="00F375BA" w:rsidTr="00646BB9">
        <w:trPr>
          <w:trHeight w:val="283"/>
          <w:jc w:val="center"/>
        </w:trPr>
        <w:tc>
          <w:tcPr>
            <w:tcW w:w="1107" w:type="pct"/>
            <w:shd w:val="clear" w:color="auto" w:fill="EBF9EB"/>
            <w:vAlign w:val="center"/>
          </w:tcPr>
          <w:p w:rsidR="00882D0E" w:rsidRPr="00F375BA" w:rsidRDefault="00882D0E" w:rsidP="00646BB9">
            <w:pPr>
              <w:pStyle w:val="Title"/>
              <w:jc w:val="left"/>
              <w:rPr>
                <w:sz w:val="20"/>
              </w:rPr>
            </w:pPr>
            <w:r w:rsidRPr="00F375BA">
              <w:rPr>
                <w:sz w:val="20"/>
              </w:rPr>
              <w:t>COORDINATORE</w:t>
            </w:r>
          </w:p>
        </w:tc>
        <w:tc>
          <w:tcPr>
            <w:tcW w:w="3893" w:type="pct"/>
            <w:vAlign w:val="center"/>
          </w:tcPr>
          <w:p w:rsidR="00882D0E" w:rsidRPr="00F375BA" w:rsidRDefault="00882D0E" w:rsidP="00646BB9">
            <w:pPr>
              <w:pStyle w:val="Title"/>
              <w:rPr>
                <w:b/>
                <w:sz w:val="20"/>
              </w:rPr>
            </w:pPr>
          </w:p>
        </w:tc>
      </w:tr>
    </w:tbl>
    <w:p w:rsidR="00882D0E" w:rsidRPr="00F375BA" w:rsidRDefault="00882D0E" w:rsidP="003E26D1">
      <w:pPr>
        <w:jc w:val="center"/>
        <w:rPr>
          <w:b/>
          <w:bCs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7"/>
        <w:gridCol w:w="2793"/>
        <w:gridCol w:w="2120"/>
        <w:gridCol w:w="2795"/>
      </w:tblGrid>
      <w:tr w:rsidR="00882D0E" w:rsidRPr="00F375BA" w:rsidTr="00646BB9">
        <w:trPr>
          <w:cantSplit/>
          <w:trHeight w:val="283"/>
          <w:jc w:val="center"/>
        </w:trPr>
        <w:tc>
          <w:tcPr>
            <w:tcW w:w="1081" w:type="pct"/>
            <w:shd w:val="clear" w:color="auto" w:fill="EBF9EB"/>
            <w:vAlign w:val="center"/>
          </w:tcPr>
          <w:p w:rsidR="00882D0E" w:rsidRPr="00F375BA" w:rsidRDefault="00882D0E" w:rsidP="00646BB9">
            <w:pPr>
              <w:spacing w:before="80"/>
              <w:jc w:val="center"/>
            </w:pPr>
            <w:r w:rsidRPr="00F375BA">
              <w:t>MATERIA</w:t>
            </w:r>
          </w:p>
        </w:tc>
        <w:tc>
          <w:tcPr>
            <w:tcW w:w="1420" w:type="pct"/>
            <w:shd w:val="clear" w:color="auto" w:fill="EBF9EB"/>
            <w:vAlign w:val="center"/>
          </w:tcPr>
          <w:p w:rsidR="00882D0E" w:rsidRPr="00F375BA" w:rsidRDefault="00882D0E" w:rsidP="00646BB9">
            <w:pPr>
              <w:spacing w:before="80"/>
              <w:jc w:val="center"/>
            </w:pPr>
            <w:r w:rsidRPr="00F375BA">
              <w:t>DOCENTI</w:t>
            </w:r>
          </w:p>
        </w:tc>
        <w:tc>
          <w:tcPr>
            <w:tcW w:w="1078" w:type="pct"/>
            <w:shd w:val="clear" w:color="auto" w:fill="EBF9EB"/>
            <w:vAlign w:val="center"/>
          </w:tcPr>
          <w:p w:rsidR="00882D0E" w:rsidRPr="00F375BA" w:rsidRDefault="00882D0E" w:rsidP="00646BB9">
            <w:pPr>
              <w:spacing w:before="80"/>
              <w:jc w:val="center"/>
            </w:pPr>
            <w:r w:rsidRPr="00F375BA">
              <w:t>MATERIA</w:t>
            </w:r>
          </w:p>
        </w:tc>
        <w:tc>
          <w:tcPr>
            <w:tcW w:w="1421" w:type="pct"/>
            <w:shd w:val="clear" w:color="auto" w:fill="EBF9EB"/>
            <w:vAlign w:val="center"/>
          </w:tcPr>
          <w:p w:rsidR="00882D0E" w:rsidRPr="00F375BA" w:rsidRDefault="00882D0E" w:rsidP="00646BB9">
            <w:pPr>
              <w:spacing w:before="80"/>
              <w:jc w:val="center"/>
            </w:pPr>
            <w:r w:rsidRPr="00F375BA">
              <w:t>DOCENTI</w:t>
            </w:r>
          </w:p>
        </w:tc>
      </w:tr>
      <w:tr w:rsidR="00882D0E" w:rsidRPr="00F375BA" w:rsidTr="00646BB9">
        <w:trPr>
          <w:cantSplit/>
          <w:trHeight w:val="283"/>
          <w:jc w:val="center"/>
        </w:trPr>
        <w:tc>
          <w:tcPr>
            <w:tcW w:w="1081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</w:tr>
      <w:tr w:rsidR="00882D0E" w:rsidRPr="00F375BA" w:rsidTr="00646BB9">
        <w:trPr>
          <w:cantSplit/>
          <w:trHeight w:val="283"/>
          <w:jc w:val="center"/>
        </w:trPr>
        <w:tc>
          <w:tcPr>
            <w:tcW w:w="108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</w:tr>
      <w:tr w:rsidR="00882D0E" w:rsidRPr="00F375BA" w:rsidTr="00646BB9">
        <w:trPr>
          <w:cantSplit/>
          <w:trHeight w:val="283"/>
          <w:jc w:val="center"/>
        </w:trPr>
        <w:tc>
          <w:tcPr>
            <w:tcW w:w="1081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</w:tr>
      <w:tr w:rsidR="00882D0E" w:rsidRPr="00F375BA" w:rsidTr="00646BB9">
        <w:trPr>
          <w:cantSplit/>
          <w:trHeight w:val="283"/>
          <w:jc w:val="center"/>
        </w:trPr>
        <w:tc>
          <w:tcPr>
            <w:tcW w:w="108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</w:tr>
      <w:tr w:rsidR="00882D0E" w:rsidRPr="00F375BA" w:rsidTr="00646BB9">
        <w:trPr>
          <w:cantSplit/>
          <w:trHeight w:val="283"/>
          <w:jc w:val="center"/>
        </w:trPr>
        <w:tc>
          <w:tcPr>
            <w:tcW w:w="1081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</w:tr>
      <w:tr w:rsidR="00882D0E" w:rsidRPr="00F375BA" w:rsidTr="00646BB9">
        <w:trPr>
          <w:cantSplit/>
          <w:trHeight w:val="283"/>
          <w:jc w:val="center"/>
        </w:trPr>
        <w:tc>
          <w:tcPr>
            <w:tcW w:w="108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</w:tr>
      <w:tr w:rsidR="00882D0E" w:rsidRPr="00F375BA" w:rsidTr="00646BB9">
        <w:trPr>
          <w:cantSplit/>
          <w:trHeight w:val="283"/>
          <w:jc w:val="center"/>
        </w:trPr>
        <w:tc>
          <w:tcPr>
            <w:tcW w:w="108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882D0E" w:rsidRPr="00F375BA" w:rsidRDefault="00882D0E" w:rsidP="00646BB9">
            <w:pPr>
              <w:spacing w:before="80"/>
            </w:pPr>
          </w:p>
        </w:tc>
      </w:tr>
    </w:tbl>
    <w:p w:rsidR="00882D0E" w:rsidRPr="00A51411" w:rsidRDefault="00882D0E" w:rsidP="00A51411">
      <w:pPr>
        <w:rPr>
          <w:b/>
        </w:rPr>
      </w:pPr>
    </w:p>
    <w:p w:rsidR="00882D0E" w:rsidRPr="00A51411" w:rsidRDefault="00882D0E" w:rsidP="003E26D1">
      <w:pPr>
        <w:jc w:val="center"/>
        <w:rPr>
          <w:b/>
          <w:sz w:val="22"/>
          <w:szCs w:val="22"/>
        </w:rPr>
      </w:pPr>
      <w:r w:rsidRPr="00A51411">
        <w:rPr>
          <w:b/>
          <w:sz w:val="22"/>
          <w:szCs w:val="22"/>
        </w:rPr>
        <w:t xml:space="preserve">Analisi della situazione di partenza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9"/>
        <w:gridCol w:w="8715"/>
      </w:tblGrid>
      <w:tr w:rsidR="00882D0E" w:rsidTr="00390003">
        <w:tc>
          <w:tcPr>
            <w:tcW w:w="959" w:type="dxa"/>
          </w:tcPr>
          <w:p w:rsidR="00882D0E" w:rsidRDefault="00882D0E" w:rsidP="00390003">
            <w:pPr>
              <w:jc w:val="center"/>
            </w:pPr>
            <w:r>
              <w:t>N. ALUNNI MASCHI ..........</w:t>
            </w:r>
          </w:p>
          <w:p w:rsidR="00882D0E" w:rsidRDefault="00882D0E" w:rsidP="00390003">
            <w:pPr>
              <w:jc w:val="center"/>
            </w:pPr>
            <w:r>
              <w:t>N ALUNNI FEMMINE ..........</w:t>
            </w:r>
          </w:p>
        </w:tc>
        <w:tc>
          <w:tcPr>
            <w:tcW w:w="8819" w:type="dxa"/>
          </w:tcPr>
          <w:p w:rsidR="00882D0E" w:rsidRPr="00390003" w:rsidRDefault="00882D0E" w:rsidP="00390003">
            <w:pPr>
              <w:jc w:val="center"/>
              <w:rPr>
                <w:sz w:val="22"/>
                <w:szCs w:val="22"/>
              </w:rPr>
            </w:pPr>
            <w:r w:rsidRPr="00390003">
              <w:rPr>
                <w:sz w:val="22"/>
                <w:szCs w:val="22"/>
              </w:rPr>
              <w:t>SITUAZIONE GENERALE  SUL PIANO EDUCATIVO – DIDATTICO  RILEVATA NELLE VARIE DISCIPLINE</w:t>
            </w:r>
          </w:p>
          <w:p w:rsidR="00882D0E" w:rsidRDefault="00882D0E" w:rsidP="00390003">
            <w:pPr>
              <w:jc w:val="center"/>
            </w:pPr>
            <w:r w:rsidRPr="00390003">
              <w:rPr>
                <w:sz w:val="22"/>
                <w:szCs w:val="22"/>
              </w:rPr>
              <w:t>QUADRO SINTETICO : CLIMA , AUTONOMIA DI LAVORO, ATTENZIONE  E  CONCRETEZZA , MOTIVAZIONE, EVENTUALI PROBLEMI E  RISORSE DELLA CLASSE.....</w:t>
            </w:r>
          </w:p>
        </w:tc>
      </w:tr>
      <w:tr w:rsidR="00882D0E" w:rsidTr="00390003">
        <w:tc>
          <w:tcPr>
            <w:tcW w:w="959" w:type="dxa"/>
          </w:tcPr>
          <w:p w:rsidR="00882D0E" w:rsidRDefault="00882D0E" w:rsidP="00390003">
            <w:pPr>
              <w:jc w:val="center"/>
            </w:pPr>
          </w:p>
        </w:tc>
        <w:tc>
          <w:tcPr>
            <w:tcW w:w="8819" w:type="dxa"/>
          </w:tcPr>
          <w:p w:rsidR="00882D0E" w:rsidRDefault="00882D0E" w:rsidP="00390003">
            <w:pPr>
              <w:jc w:val="center"/>
            </w:pPr>
          </w:p>
          <w:p w:rsidR="00882D0E" w:rsidRDefault="00882D0E" w:rsidP="00390003">
            <w:pPr>
              <w:jc w:val="center"/>
            </w:pPr>
          </w:p>
          <w:p w:rsidR="00882D0E" w:rsidRDefault="00882D0E" w:rsidP="00390003">
            <w:pPr>
              <w:jc w:val="center"/>
            </w:pPr>
          </w:p>
          <w:p w:rsidR="00882D0E" w:rsidRDefault="00882D0E" w:rsidP="00390003">
            <w:pPr>
              <w:jc w:val="center"/>
            </w:pPr>
          </w:p>
          <w:p w:rsidR="00882D0E" w:rsidRDefault="00882D0E" w:rsidP="00390003">
            <w:pPr>
              <w:jc w:val="center"/>
            </w:pPr>
          </w:p>
          <w:p w:rsidR="00882D0E" w:rsidRDefault="00882D0E" w:rsidP="00390003">
            <w:pPr>
              <w:jc w:val="center"/>
            </w:pPr>
          </w:p>
          <w:p w:rsidR="00882D0E" w:rsidRDefault="00882D0E" w:rsidP="00390003">
            <w:pPr>
              <w:jc w:val="center"/>
            </w:pPr>
          </w:p>
          <w:p w:rsidR="00882D0E" w:rsidRDefault="00882D0E" w:rsidP="00390003">
            <w:pPr>
              <w:jc w:val="center"/>
            </w:pPr>
          </w:p>
          <w:p w:rsidR="00882D0E" w:rsidRDefault="00882D0E" w:rsidP="00390003">
            <w:pPr>
              <w:jc w:val="center"/>
            </w:pPr>
          </w:p>
          <w:p w:rsidR="00882D0E" w:rsidRDefault="00882D0E" w:rsidP="00390003">
            <w:pPr>
              <w:jc w:val="center"/>
            </w:pPr>
          </w:p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AF3387"/>
          <w:p w:rsidR="00882D0E" w:rsidRDefault="00882D0E" w:rsidP="00390003">
            <w:pPr>
              <w:jc w:val="center"/>
            </w:pPr>
          </w:p>
        </w:tc>
      </w:tr>
    </w:tbl>
    <w:p w:rsidR="00882D0E" w:rsidRDefault="00882D0E" w:rsidP="00AF3387"/>
    <w:p w:rsidR="00882D0E" w:rsidRPr="00432F49" w:rsidRDefault="00882D0E" w:rsidP="00A51411">
      <w:pPr>
        <w:pStyle w:val="Heading3"/>
        <w:numPr>
          <w:ilvl w:val="0"/>
          <w:numId w:val="1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rPr>
          <w:rFonts w:cs="Arial"/>
          <w:b w:val="0"/>
          <w:color w:val="auto"/>
        </w:rPr>
      </w:pPr>
      <w:r w:rsidRPr="00432F49">
        <w:rPr>
          <w:rFonts w:cs="Arial"/>
          <w:b w:val="0"/>
          <w:color w:val="auto"/>
        </w:rPr>
        <w:t xml:space="preserve">ALUNNI DIVERSAMENTE ABILI  </w:t>
      </w:r>
      <w:r>
        <w:rPr>
          <w:rFonts w:cs="Arial"/>
          <w:b w:val="0"/>
          <w:color w:val="auto"/>
        </w:rPr>
        <w:t xml:space="preserve"> </w:t>
      </w:r>
      <w:r w:rsidRPr="00432F49">
        <w:rPr>
          <w:rFonts w:cs="Arial"/>
          <w:b w:val="0"/>
          <w:color w:val="auto"/>
        </w:rPr>
        <w:t xml:space="preserve">  [SI] </w:t>
      </w:r>
      <w:r>
        <w:rPr>
          <w:rFonts w:cs="Arial"/>
          <w:b w:val="0"/>
          <w:color w:val="auto"/>
        </w:rPr>
        <w:t xml:space="preserve"> </w:t>
      </w:r>
      <w:r w:rsidRPr="00432F49">
        <w:rPr>
          <w:rFonts w:cs="Arial"/>
          <w:b w:val="0"/>
          <w:color w:val="auto"/>
        </w:rPr>
        <w:t xml:space="preserve">  [NO] </w:t>
      </w:r>
      <w:r>
        <w:rPr>
          <w:rFonts w:cs="Arial"/>
          <w:b w:val="0"/>
          <w:color w:val="auto"/>
        </w:rPr>
        <w:t xml:space="preserve"> </w:t>
      </w:r>
      <w:r w:rsidRPr="00432F49">
        <w:rPr>
          <w:rFonts w:cs="Arial"/>
          <w:b w:val="0"/>
          <w:color w:val="auto"/>
        </w:rPr>
        <w:t xml:space="preserve"> </w:t>
      </w:r>
      <w:r>
        <w:rPr>
          <w:rFonts w:cs="Arial"/>
          <w:b w:val="0"/>
          <w:color w:val="auto"/>
        </w:rPr>
        <w:t xml:space="preserve">     </w:t>
      </w:r>
      <w:r w:rsidRPr="00432F49">
        <w:rPr>
          <w:rFonts w:cs="Arial"/>
          <w:b w:val="0"/>
          <w:color w:val="auto"/>
        </w:rPr>
        <w:t xml:space="preserve">se SI n. ___              </w:t>
      </w:r>
      <w:r>
        <w:rPr>
          <w:rFonts w:cs="Arial"/>
          <w:b w:val="0"/>
          <w:color w:val="auto"/>
        </w:rPr>
        <w:tab/>
        <w:t xml:space="preserve">   </w:t>
      </w:r>
      <w:r w:rsidRPr="00432F49">
        <w:rPr>
          <w:rFonts w:cs="Arial"/>
          <w:b w:val="0"/>
          <w:color w:val="auto"/>
        </w:rPr>
        <w:t xml:space="preserve"> </w:t>
      </w:r>
      <w:r>
        <w:rPr>
          <w:rFonts w:cs="Arial"/>
          <w:b w:val="0"/>
          <w:color w:val="auto"/>
        </w:rPr>
        <w:t xml:space="preserve">    </w:t>
      </w:r>
      <w:r w:rsidRPr="00432F49">
        <w:rPr>
          <w:rFonts w:cs="Arial"/>
          <w:b w:val="0"/>
          <w:color w:val="auto"/>
        </w:rPr>
        <w:t>CON PEI   [sì]  [no]</w:t>
      </w:r>
    </w:p>
    <w:p w:rsidR="00882D0E" w:rsidRPr="00432F49" w:rsidRDefault="00882D0E" w:rsidP="00A51411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uppressAutoHyphens w:val="0"/>
        <w:contextualSpacing/>
        <w:rPr>
          <w:rFonts w:ascii="Arial" w:hAnsi="Arial" w:cs="Arial"/>
        </w:rPr>
      </w:pPr>
      <w:r w:rsidRPr="00432F49">
        <w:rPr>
          <w:rFonts w:ascii="Arial" w:hAnsi="Arial" w:cs="Arial"/>
        </w:rPr>
        <w:t xml:space="preserve">ALUNNI CON D.S.A. </w:t>
      </w:r>
      <w:r>
        <w:rPr>
          <w:rFonts w:ascii="Arial" w:hAnsi="Arial" w:cs="Arial"/>
        </w:rPr>
        <w:tab/>
        <w:t xml:space="preserve"> </w:t>
      </w:r>
      <w:r w:rsidRPr="00432F49">
        <w:rPr>
          <w:rFonts w:ascii="Arial" w:hAnsi="Arial" w:cs="Arial"/>
        </w:rPr>
        <w:t xml:space="preserve">[SI]    [NO]  </w:t>
      </w:r>
      <w:r>
        <w:rPr>
          <w:rFonts w:ascii="Arial" w:hAnsi="Arial" w:cs="Arial"/>
        </w:rPr>
        <w:t xml:space="preserve">  se SI n. ___ </w:t>
      </w:r>
    </w:p>
    <w:p w:rsidR="00882D0E" w:rsidRDefault="00882D0E" w:rsidP="003E26D1">
      <w:pPr>
        <w:jc w:val="center"/>
      </w:pPr>
    </w:p>
    <w:p w:rsidR="00882D0E" w:rsidRPr="00F375BA" w:rsidRDefault="00882D0E" w:rsidP="003E26D1">
      <w:pPr>
        <w:jc w:val="center"/>
      </w:pPr>
      <w:r w:rsidRPr="00F375BA">
        <w:t>.</w:t>
      </w:r>
    </w:p>
    <w:p w:rsidR="00882D0E" w:rsidRPr="00F375BA" w:rsidRDefault="00882D0E" w:rsidP="003E26D1">
      <w:pPr>
        <w:jc w:val="center"/>
        <w:rPr>
          <w:bCs/>
          <w:bdr w:val="single" w:sz="4" w:space="0" w:color="auto"/>
          <w:shd w:val="clear" w:color="auto" w:fill="EBF9EB"/>
        </w:rPr>
      </w:pPr>
      <w:r w:rsidRPr="00F375BA">
        <w:rPr>
          <w:bCs/>
          <w:bdr w:val="single" w:sz="4" w:space="0" w:color="auto"/>
          <w:shd w:val="clear" w:color="auto" w:fill="EBF9EB"/>
        </w:rPr>
        <w:t>PARTE PRIMA</w:t>
      </w:r>
    </w:p>
    <w:p w:rsidR="00882D0E" w:rsidRPr="00F375BA" w:rsidRDefault="00882D0E" w:rsidP="003E26D1">
      <w:pPr>
        <w:jc w:val="center"/>
        <w:rPr>
          <w:b/>
          <w:bCs/>
          <w:bdr w:val="single" w:sz="4" w:space="0" w:color="auto"/>
        </w:rPr>
      </w:pPr>
    </w:p>
    <w:p w:rsidR="00882D0E" w:rsidRPr="00F572B0" w:rsidRDefault="00882D0E" w:rsidP="00837888">
      <w:pPr>
        <w:suppressAutoHyphens w:val="0"/>
        <w:rPr>
          <w:rFonts w:ascii="Arial" w:hAnsi="Arial" w:cs="Arial"/>
        </w:rPr>
      </w:pPr>
      <w:r w:rsidRPr="00837888">
        <w:rPr>
          <w:rFonts w:ascii="Arial" w:hAnsi="Arial" w:cs="Arial"/>
          <w:b/>
          <w:sz w:val="28"/>
          <w:szCs w:val="28"/>
        </w:rPr>
        <w:t>RIFERIMENTI AL PECUP</w:t>
      </w:r>
      <w:r w:rsidRPr="00837888">
        <w:rPr>
          <w:rFonts w:ascii="Arial" w:hAnsi="Arial" w:cs="Arial"/>
          <w:sz w:val="28"/>
          <w:szCs w:val="28"/>
        </w:rPr>
        <w:t xml:space="preserve">  </w:t>
      </w:r>
      <w:r w:rsidRPr="00A70DA5">
        <w:rPr>
          <w:rFonts w:ascii="Arial" w:hAnsi="Arial" w:cs="Arial"/>
          <w:sz w:val="28"/>
          <w:szCs w:val="28"/>
        </w:rPr>
        <w:t>(</w:t>
      </w:r>
      <w:r w:rsidRPr="00A70DA5">
        <w:rPr>
          <w:rFonts w:ascii="Arial" w:hAnsi="Arial" w:cs="Arial"/>
          <w:b/>
          <w:bCs/>
          <w:sz w:val="28"/>
          <w:szCs w:val="28"/>
        </w:rPr>
        <w:t>Profilo Educativo, Culturale e Professionale</w:t>
      </w:r>
      <w:r w:rsidRPr="00A70DA5">
        <w:rPr>
          <w:rFonts w:ascii="Arial" w:hAnsi="Arial" w:cs="Arial"/>
          <w:b/>
          <w:bCs/>
          <w:sz w:val="23"/>
          <w:szCs w:val="23"/>
        </w:rPr>
        <w:t>)</w:t>
      </w:r>
    </w:p>
    <w:p w:rsidR="00882D0E" w:rsidRDefault="00882D0E" w:rsidP="008378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3"/>
        </w:rPr>
      </w:pPr>
      <w:r w:rsidRPr="00F572B0">
        <w:rPr>
          <w:rFonts w:ascii="Arial" w:hAnsi="Arial" w:cs="Arial"/>
          <w:sz w:val="24"/>
          <w:szCs w:val="23"/>
        </w:rPr>
        <w:t>A conclusione del percorso del</w:t>
      </w:r>
      <w:r>
        <w:rPr>
          <w:rFonts w:ascii="Arial" w:hAnsi="Arial" w:cs="Arial"/>
          <w:sz w:val="24"/>
          <w:szCs w:val="23"/>
        </w:rPr>
        <w:t>l’</w:t>
      </w:r>
      <w:r w:rsidRPr="00F572B0">
        <w:rPr>
          <w:rFonts w:ascii="Arial" w:hAnsi="Arial" w:cs="Arial"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 xml:space="preserve">Istituto Tecnico gli studenti </w:t>
      </w:r>
      <w:r w:rsidRPr="00837888">
        <w:rPr>
          <w:rFonts w:ascii="Arial" w:hAnsi="Arial" w:cs="Arial"/>
          <w:sz w:val="24"/>
          <w:szCs w:val="23"/>
        </w:rPr>
        <w:t xml:space="preserve"> </w:t>
      </w:r>
      <w:r w:rsidRPr="00F572B0">
        <w:rPr>
          <w:rFonts w:ascii="Arial" w:hAnsi="Arial" w:cs="Arial"/>
          <w:sz w:val="24"/>
          <w:szCs w:val="23"/>
        </w:rPr>
        <w:t>- attraverso lo studio, le esperienze operative di laboratorio e in contesti reali, la disponibilità al confronto e al lavoro cooperativo, la valorizzazione della loro creatività ed autonomia – sono in grado di:</w:t>
      </w:r>
    </w:p>
    <w:p w:rsidR="00882D0E" w:rsidRPr="00F572B0" w:rsidRDefault="00882D0E" w:rsidP="008378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3"/>
        </w:rPr>
      </w:pPr>
    </w:p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E4123B">
        <w:rPr>
          <w:rFonts w:ascii="Times-Roman" w:hAnsi="Times-Roman" w:cs="Times-Roman"/>
        </w:rPr>
        <w:t>1</w:t>
      </w:r>
      <w:r w:rsidRPr="00F572B0">
        <w:rPr>
          <w:rFonts w:ascii="Arial" w:hAnsi="Arial" w:cs="Arial"/>
          <w:i/>
        </w:rPr>
        <w:t xml:space="preserve">. </w:t>
      </w:r>
      <w:r w:rsidRPr="00F572B0">
        <w:rPr>
          <w:rFonts w:ascii="Arial" w:hAnsi="Arial" w:cs="Arial"/>
          <w:b/>
          <w:i/>
        </w:rPr>
        <w:t>Area metodologica</w:t>
      </w:r>
    </w:p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r w:rsidRPr="00F572B0">
        <w:rPr>
          <w:rFonts w:ascii="Arial" w:hAnsi="Arial" w:cs="Arial"/>
          <w:i/>
        </w:rPr>
        <w:t xml:space="preserve"> Aver acquisito un metodo di studio autonomo e flessibile, che consenta di condurre ricerche e  approfondimenti personali e di continuare in modo efficace i successivi studi superiori e di potersi aggiornare lungo l’intero arco della propria vita.</w:t>
      </w:r>
    </w:p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t xml:space="preserve">2. </w:t>
      </w:r>
      <w:r w:rsidRPr="00F572B0">
        <w:rPr>
          <w:rFonts w:ascii="Arial" w:hAnsi="Arial" w:cs="Arial"/>
          <w:b/>
          <w:i/>
        </w:rPr>
        <w:t>Area logico-argomentativa</w:t>
      </w:r>
    </w:p>
    <w:bookmarkStart w:id="0" w:name="Controllo4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0"/>
      <w:r w:rsidRPr="00F572B0">
        <w:rPr>
          <w:rFonts w:ascii="Arial" w:hAnsi="Arial" w:cs="Arial"/>
          <w:i/>
        </w:rPr>
        <w:t xml:space="preserve"> Saper sostenere una propria tesi e saper ascoltare e valutare criticamente le argomentazioni altrui.</w:t>
      </w:r>
    </w:p>
    <w:bookmarkStart w:id="1" w:name="Controllo5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1"/>
      <w:r w:rsidRPr="00F572B0">
        <w:rPr>
          <w:rFonts w:ascii="Arial" w:hAnsi="Arial" w:cs="Arial"/>
          <w:i/>
        </w:rPr>
        <w:t xml:space="preserve"> Acquisire l’abitudine a ragionare con rigore logico, ad identificare i problemi e a individuare possibili soluzioni.</w:t>
      </w:r>
    </w:p>
    <w:bookmarkStart w:id="2" w:name="Controllo6"/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2"/>
      <w:r w:rsidRPr="00F572B0">
        <w:rPr>
          <w:rFonts w:ascii="Arial" w:hAnsi="Arial" w:cs="Arial"/>
          <w:i/>
        </w:rPr>
        <w:t xml:space="preserve"> Essere in grado di leggere e interpretare i contenuti delle diverse forme di comunicazione.</w:t>
      </w:r>
    </w:p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t>3.</w:t>
      </w:r>
      <w:r w:rsidRPr="00F572B0">
        <w:rPr>
          <w:rFonts w:ascii="Arial" w:hAnsi="Arial" w:cs="Arial"/>
          <w:b/>
          <w:i/>
        </w:rPr>
        <w:t xml:space="preserve"> Area linguistica e comunicativa</w:t>
      </w:r>
    </w:p>
    <w:bookmarkStart w:id="3" w:name="Controllo7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3"/>
      <w:r w:rsidRPr="00F572B0">
        <w:rPr>
          <w:rFonts w:ascii="Arial" w:hAnsi="Arial" w:cs="Arial"/>
          <w:i/>
        </w:rPr>
        <w:t xml:space="preserve"> Padroneggiare pienamente la lingua italiana e in particolare:</w:t>
      </w:r>
    </w:p>
    <w:p w:rsidR="00882D0E" w:rsidRPr="00F572B0" w:rsidRDefault="00882D0E" w:rsidP="00837888">
      <w:pPr>
        <w:numPr>
          <w:ilvl w:val="3"/>
          <w:numId w:val="14"/>
        </w:numPr>
        <w:tabs>
          <w:tab w:val="clear" w:pos="2880"/>
          <w:tab w:val="num" w:pos="567"/>
        </w:tabs>
        <w:suppressAutoHyphens w:val="0"/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t>dominare la scrittura in tutti i suoi aspetti, da quelli elementari (ortografia e morfologia) a quelli più avanzati (sintassi complessa, precisione e ricchezza del lessico), modulando tali competenze a seconda dei diversi contesti e scopi comunicativi;</w:t>
      </w:r>
    </w:p>
    <w:p w:rsidR="00882D0E" w:rsidRPr="00F572B0" w:rsidRDefault="00882D0E" w:rsidP="00837888">
      <w:pPr>
        <w:numPr>
          <w:ilvl w:val="3"/>
          <w:numId w:val="14"/>
        </w:numPr>
        <w:tabs>
          <w:tab w:val="clear" w:pos="2880"/>
          <w:tab w:val="num" w:pos="567"/>
        </w:tabs>
        <w:suppressAutoHyphens w:val="0"/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t>saper leggere e comprendere testi di diversa natura, cogliendo le implicazioni e le sfumature di significato proprie di ciascuno di essi, in rapporto con la tipologia e il relativo contesto storico e culturale;</w:t>
      </w:r>
    </w:p>
    <w:p w:rsidR="00882D0E" w:rsidRPr="00F572B0" w:rsidRDefault="00882D0E" w:rsidP="00837888">
      <w:pPr>
        <w:numPr>
          <w:ilvl w:val="3"/>
          <w:numId w:val="14"/>
        </w:numPr>
        <w:tabs>
          <w:tab w:val="clear" w:pos="2880"/>
          <w:tab w:val="num" w:pos="567"/>
        </w:tabs>
        <w:suppressAutoHyphens w:val="0"/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t>curare l’esposizione orale e saperla adeguare ai diversi contesti.</w:t>
      </w:r>
    </w:p>
    <w:bookmarkStart w:id="4" w:name="Controllo8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4"/>
      <w:r w:rsidRPr="00F572B0">
        <w:rPr>
          <w:rFonts w:ascii="Arial" w:hAnsi="Arial" w:cs="Arial"/>
          <w:i/>
        </w:rPr>
        <w:t xml:space="preserve"> Aver acquisito, in una lingua straniera moderna, strutture, modalità e competenze comunicative corrispondenti almeno al Livello B2 del Quadro Comune Europeo di Riferimento.</w:t>
      </w:r>
    </w:p>
    <w:bookmarkStart w:id="5" w:name="Controllo10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5"/>
      <w:r w:rsidRPr="00F572B0">
        <w:rPr>
          <w:rFonts w:ascii="Arial" w:hAnsi="Arial" w:cs="Arial"/>
          <w:i/>
        </w:rPr>
        <w:t xml:space="preserve"> Saper utilizzare le tecnologie dell’informazione e della comunicazione per studiare, fare ricerca, comunicare.</w:t>
      </w:r>
    </w:p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t xml:space="preserve">4. </w:t>
      </w:r>
      <w:r w:rsidRPr="00F572B0">
        <w:rPr>
          <w:rFonts w:ascii="Arial" w:hAnsi="Arial" w:cs="Arial"/>
          <w:b/>
          <w:i/>
        </w:rPr>
        <w:t>Area storico umanistica</w:t>
      </w:r>
    </w:p>
    <w:bookmarkStart w:id="6" w:name="Controllo11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6"/>
      <w:r w:rsidRPr="00F572B0">
        <w:rPr>
          <w:rFonts w:ascii="Arial" w:hAnsi="Arial" w:cs="Arial"/>
          <w:i/>
        </w:rPr>
        <w:t xml:space="preserve"> Conoscere i presupposti culturali e la natura delle istituzioni politiche, giuridiche, sociali ed economiche, con riferimento particolare all’Italia e all’Europa, e comprendere i diritti e i doveri che caratterizzano l’essere cittadini.</w:t>
      </w:r>
    </w:p>
    <w:bookmarkStart w:id="7" w:name="Controllo12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7"/>
      <w:r w:rsidRPr="00F572B0">
        <w:rPr>
          <w:rFonts w:ascii="Arial" w:hAnsi="Arial" w:cs="Arial"/>
          <w:i/>
        </w:rPr>
        <w:t xml:space="preserve"> Conoscere, con riferimento agli avvenimenti, ai contesti geografici e ai personaggi più importanti, la storia d’Italia inserita nel contesto europeo e internazionale, dall’antichità sino ai giorni nostri.</w:t>
      </w:r>
    </w:p>
    <w:bookmarkStart w:id="8" w:name="Controllo13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8"/>
      <w:r w:rsidRPr="00F572B0">
        <w:rPr>
          <w:rFonts w:ascii="Arial" w:hAnsi="Arial" w:cs="Arial"/>
          <w:i/>
        </w:rPr>
        <w:t xml:space="preserve"> Utilizzare metodi (prospettiva spaziale, relazioni uomo-ambiente), concetti (territorio, regione, localizzazione, scala, senso del luogo...) e strumenti (carte geografiche, sistemi informativi geografici, immagini, dati statistici) della geografia per la lettura dei processi storici e per l’analisi della società contemporanea.</w:t>
      </w:r>
    </w:p>
    <w:bookmarkStart w:id="9" w:name="Controllo14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9"/>
      <w:r w:rsidRPr="00F572B0">
        <w:rPr>
          <w:rFonts w:ascii="Arial" w:hAnsi="Arial" w:cs="Arial"/>
          <w:i/>
        </w:rPr>
        <w:t xml:space="preserve"> Conoscere gli aspetti fondamentali della cultura e della tr</w:t>
      </w:r>
      <w:r>
        <w:rPr>
          <w:rFonts w:ascii="Arial" w:hAnsi="Arial" w:cs="Arial"/>
          <w:i/>
        </w:rPr>
        <w:t>adizione letteraria, artistica,</w:t>
      </w:r>
      <w:r w:rsidRPr="00F572B0">
        <w:rPr>
          <w:rFonts w:ascii="Arial" w:hAnsi="Arial" w:cs="Arial"/>
          <w:i/>
        </w:rPr>
        <w:t xml:space="preserve">religiosa italiana ed europea attraverso lo studio delle opere, degli autori e delle correnti di pensiero più significativi </w:t>
      </w:r>
    </w:p>
    <w:bookmarkStart w:id="10" w:name="Controllo15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10"/>
      <w:r w:rsidRPr="00F572B0">
        <w:rPr>
          <w:rFonts w:ascii="Arial" w:hAnsi="Arial" w:cs="Arial"/>
          <w:i/>
        </w:rPr>
        <w:t xml:space="preserve"> Essere consapevoli del significato culturale del patrimonio artistico italiano, della sua importanza come fondamentale risorsa economica, della necessità di preservarlo attraverso gli strumenti della tutela e della conservazione.</w:t>
      </w:r>
    </w:p>
    <w:bookmarkStart w:id="11" w:name="Controllo16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11"/>
      <w:r w:rsidRPr="00F572B0">
        <w:rPr>
          <w:rFonts w:ascii="Arial" w:hAnsi="Arial" w:cs="Arial"/>
          <w:i/>
        </w:rPr>
        <w:t xml:space="preserve"> Collocare il pensiero scientifico, la storia delle sue scoperte e lo sviluppo delle invenzioni tecnologiche nell’ambito più vasto della storia delle idee.</w:t>
      </w:r>
    </w:p>
    <w:bookmarkStart w:id="12" w:name="Controllo18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12"/>
      <w:r w:rsidRPr="00F572B0">
        <w:rPr>
          <w:rFonts w:ascii="Arial" w:hAnsi="Arial" w:cs="Arial"/>
          <w:i/>
        </w:rPr>
        <w:t xml:space="preserve"> Conoscere gli elementi essenziali e distintivi della cultura e della civiltà dei paesi di cui si studiano le lingue.</w:t>
      </w:r>
    </w:p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b/>
          <w:i/>
        </w:rPr>
      </w:pPr>
      <w:r w:rsidRPr="00F572B0">
        <w:rPr>
          <w:rFonts w:ascii="Arial" w:hAnsi="Arial" w:cs="Arial"/>
          <w:b/>
          <w:i/>
        </w:rPr>
        <w:t>5. Area scientifica, matematica e tecnologica</w:t>
      </w:r>
    </w:p>
    <w:bookmarkStart w:id="13" w:name="Controllo19"/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13"/>
      <w:r w:rsidRPr="00F572B0">
        <w:rPr>
          <w:rFonts w:ascii="Arial" w:hAnsi="Arial" w:cs="Arial"/>
          <w:i/>
        </w:rPr>
        <w:t xml:space="preserve"> Comprendere il linguaggio form</w:t>
      </w:r>
      <w:r>
        <w:rPr>
          <w:rFonts w:ascii="Arial" w:hAnsi="Arial" w:cs="Arial"/>
          <w:i/>
        </w:rPr>
        <w:t>ale specifico della matematica,</w:t>
      </w:r>
      <w:r w:rsidRPr="00F572B0">
        <w:rPr>
          <w:rFonts w:ascii="Arial" w:hAnsi="Arial" w:cs="Arial"/>
          <w:i/>
        </w:rPr>
        <w:t>conoscere i contenuti fondamentali delle teorie che sono alla base della descrizione matematica della realtà.</w:t>
      </w:r>
    </w:p>
    <w:bookmarkStart w:id="14" w:name="Controllo20"/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14"/>
      <w:r w:rsidRPr="00F572B0">
        <w:rPr>
          <w:rFonts w:ascii="Arial" w:hAnsi="Arial" w:cs="Arial"/>
          <w:i/>
        </w:rPr>
        <w:t xml:space="preserve"> Possedere i contenuti fondamentali delle scienze fisiche e delle scienze naturali (chimica, biologia, scienze della terra,), </w:t>
      </w:r>
      <w:bookmarkStart w:id="15" w:name="Controllo21"/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  <w:r w:rsidRPr="00F572B0">
        <w:rPr>
          <w:rFonts w:ascii="Arial" w:hAnsi="Arial" w:cs="Arial"/>
          <w:i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F572B0">
        <w:rPr>
          <w:rFonts w:ascii="Arial" w:hAnsi="Arial" w:cs="Arial"/>
          <w:i/>
        </w:rPr>
        <w:instrText xml:space="preserve"> FORMCHECKBOX </w:instrText>
      </w:r>
      <w:r w:rsidRPr="00F572B0">
        <w:rPr>
          <w:rFonts w:ascii="Arial" w:hAnsi="Arial" w:cs="Arial"/>
          <w:i/>
        </w:rPr>
      </w:r>
      <w:r w:rsidRPr="00F572B0">
        <w:rPr>
          <w:rFonts w:ascii="Arial" w:hAnsi="Arial" w:cs="Arial"/>
          <w:i/>
        </w:rPr>
        <w:fldChar w:fldCharType="end"/>
      </w:r>
      <w:bookmarkEnd w:id="15"/>
      <w:r w:rsidRPr="00F572B0">
        <w:rPr>
          <w:rFonts w:ascii="Arial" w:hAnsi="Arial" w:cs="Arial"/>
          <w:i/>
        </w:rPr>
        <w:t xml:space="preserve"> Essere in grado di utilizzare strumenti informatici e telematici nelle attività di studio e di approfondimento; comprendere la valenza metodologica dell’informatica.</w:t>
      </w:r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p w:rsidR="00882D0E" w:rsidRPr="00F572B0" w:rsidRDefault="00882D0E" w:rsidP="00837888">
      <w:pPr>
        <w:ind w:left="426" w:hanging="426"/>
        <w:jc w:val="both"/>
        <w:rPr>
          <w:rFonts w:ascii="Arial" w:hAnsi="Arial" w:cs="Arial"/>
          <w:i/>
        </w:rPr>
      </w:pP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72"/>
        <w:gridCol w:w="542"/>
        <w:gridCol w:w="542"/>
      </w:tblGrid>
      <w:tr w:rsidR="00882D0E" w:rsidRPr="00F375BA" w:rsidTr="00646BB9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F9EB"/>
            <w:vAlign w:val="center"/>
          </w:tcPr>
          <w:p w:rsidR="00882D0E" w:rsidRPr="00F375BA" w:rsidRDefault="00882D0E" w:rsidP="003E26D1">
            <w:pPr>
              <w:numPr>
                <w:ilvl w:val="0"/>
                <w:numId w:val="3"/>
              </w:numPr>
              <w:suppressAutoHyphens w:val="0"/>
              <w:rPr>
                <w:bCs/>
              </w:rPr>
            </w:pPr>
            <w:r w:rsidRPr="00F375BA">
              <w:rPr>
                <w:bCs/>
              </w:rPr>
              <w:t>COMPETENZE CHIAVE DI CITTADINANZA</w:t>
            </w:r>
          </w:p>
        </w:tc>
      </w:tr>
      <w:tr w:rsidR="00882D0E" w:rsidRPr="00F375BA" w:rsidTr="00646BB9">
        <w:trPr>
          <w:cantSplit/>
          <w:trHeight w:val="107"/>
          <w:jc w:val="center"/>
        </w:trPr>
        <w:tc>
          <w:tcPr>
            <w:tcW w:w="4450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375BA">
              <w:rPr>
                <w:rFonts w:ascii="Times New Roman" w:hAnsi="Times New Roman"/>
                <w:bCs/>
                <w:i/>
                <w:sz w:val="20"/>
                <w:szCs w:val="20"/>
              </w:rPr>
              <w:t>da acquisire al termine del biennio trasversalmente ai quattro assi culturali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F375BA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F375BA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b/>
                <w:bCs/>
                <w:sz w:val="20"/>
                <w:szCs w:val="20"/>
              </w:rPr>
              <w:t>Imparare ad imparare</w:t>
            </w:r>
          </w:p>
        </w:tc>
        <w:tc>
          <w:tcPr>
            <w:tcW w:w="275" w:type="pct"/>
            <w:tcBorders>
              <w:right w:val="nil"/>
            </w:tcBorders>
            <w:vAlign w:val="center"/>
          </w:tcPr>
          <w:p w:rsidR="00882D0E" w:rsidRPr="00F375BA" w:rsidRDefault="00882D0E" w:rsidP="00646BB9">
            <w:pPr>
              <w:ind w:left="360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pct"/>
            <w:tcBorders>
              <w:lef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Organizzare il proprio apprendimento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Acquisire il proprio metodo di lavoro e di studio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Individuare, scegliere ed utilizzare varie fonti e varie modalità di informazioni e di formazione (formale, non formale ed informale) in funzione dei tempi disponibili e delle proprie strategie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7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Progettare</w:t>
            </w:r>
          </w:p>
        </w:tc>
        <w:tc>
          <w:tcPr>
            <w:tcW w:w="550" w:type="pct"/>
            <w:gridSpan w:val="2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75BA">
              <w:rPr>
                <w:rFonts w:ascii="Times New Roman" w:hAnsi="Times New Roman"/>
                <w:color w:val="000000"/>
                <w:sz w:val="19"/>
                <w:szCs w:val="19"/>
              </w:rPr>
              <w:t>Elaborare e realizzare progetti riguardanti lo sviluppo delle proprie attività di studio e di lavoro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75BA">
              <w:rPr>
                <w:rFonts w:ascii="Times New Roman" w:hAnsi="Times New Roman"/>
                <w:color w:val="000000"/>
                <w:sz w:val="19"/>
                <w:szCs w:val="19"/>
              </w:rPr>
              <w:t>Utilizzare le conoscenze apprese per stabilire obiettivi significativi, realistici e prioritarie le relative priorità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75BA">
              <w:rPr>
                <w:rFonts w:ascii="Times New Roman" w:hAnsi="Times New Roman"/>
                <w:color w:val="000000"/>
                <w:sz w:val="19"/>
                <w:szCs w:val="19"/>
              </w:rPr>
              <w:t>Valutare vincoli e possibilità esistenti, definendo strategie di azione e verificando i risultati raggiunti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keepNext/>
              <w:keepLines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Comunicare</w:t>
            </w:r>
          </w:p>
        </w:tc>
        <w:tc>
          <w:tcPr>
            <w:tcW w:w="275" w:type="pct"/>
            <w:tcBorders>
              <w:righ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keepNext/>
              <w:keepLines/>
              <w:ind w:left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5" w:type="pct"/>
            <w:tcBorders>
              <w:lef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keepNext/>
              <w:keepLines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keepNext/>
              <w:keepLines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iCs/>
                <w:sz w:val="19"/>
                <w:szCs w:val="19"/>
              </w:rPr>
              <w:t>Comprendere</w:t>
            </w:r>
            <w:r w:rsidRPr="00F375BA">
              <w:rPr>
                <w:rFonts w:ascii="Times New Roman" w:hAnsi="Times New Roman"/>
                <w:sz w:val="19"/>
                <w:szCs w:val="19"/>
              </w:rPr>
              <w:t xml:space="preserve"> messaggi di genere diverso (quotidiano, letterario, tecnico, scientifico) e di diversa complessità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keepNext/>
              <w:keepLines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keepNext/>
              <w:keepLines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keepNext/>
              <w:keepLines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iCs/>
                <w:sz w:val="19"/>
                <w:szCs w:val="19"/>
              </w:rPr>
              <w:t>Rappresentare</w:t>
            </w:r>
            <w:r w:rsidRPr="00F375BA">
              <w:rPr>
                <w:rFonts w:ascii="Times New Roman" w:hAnsi="Times New Roman"/>
                <w:sz w:val="19"/>
                <w:szCs w:val="19"/>
              </w:rPr>
              <w:t xml:space="preserve"> eventi, fenomeni, principi, concetti, norme, procedure, atteggiamenti, stati d’animo, emozioni, ecc.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keepNext/>
              <w:keepLines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keepNext/>
              <w:keepLines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keepNext/>
              <w:keepLines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Utilizzare linguaggi diversi (verbale, matematico, scientifico, simbolico) e diverse conoscenze disciplinari mediante diversi supporti (cartacei, informatici e multimediali)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keepNext/>
              <w:keepLines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keepNext/>
              <w:keepLines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b/>
                <w:bCs/>
                <w:sz w:val="20"/>
                <w:szCs w:val="20"/>
              </w:rPr>
              <w:t>Collaborare e partecipare</w:t>
            </w:r>
          </w:p>
        </w:tc>
        <w:tc>
          <w:tcPr>
            <w:tcW w:w="275" w:type="pct"/>
            <w:tcBorders>
              <w:righ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ind w:left="3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5" w:type="pct"/>
            <w:tcBorders>
              <w:lef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Interagire in gruppo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19"/>
                <w:szCs w:val="19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Comprendere i diversi punti di vista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Valorizzare le proprie e le altrui capacità, gestendo la conflittualità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Contribuire all’apprendimento comune e alla realizzazione delle attività collettive, nel riconoscimento dei diritti fondamentali degli altri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49"/>
          <w:jc w:val="center"/>
        </w:trPr>
        <w:tc>
          <w:tcPr>
            <w:tcW w:w="4450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jc w:val="both"/>
              <w:rPr>
                <w:sz w:val="19"/>
                <w:szCs w:val="19"/>
              </w:rPr>
            </w:pPr>
            <w:r w:rsidRPr="00F375BA">
              <w:rPr>
                <w:b/>
              </w:rPr>
              <w:t>Agire in modo autonomo e consapevole</w:t>
            </w:r>
          </w:p>
        </w:tc>
        <w:tc>
          <w:tcPr>
            <w:tcW w:w="275" w:type="pct"/>
            <w:tcBorders>
              <w:right w:val="nil"/>
            </w:tcBorders>
            <w:vAlign w:val="center"/>
          </w:tcPr>
          <w:p w:rsidR="00882D0E" w:rsidRPr="00F375BA" w:rsidRDefault="00882D0E" w:rsidP="00646BB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pct"/>
            <w:tcBorders>
              <w:left w:val="nil"/>
            </w:tcBorders>
            <w:vAlign w:val="center"/>
          </w:tcPr>
          <w:p w:rsidR="00882D0E" w:rsidRPr="00F375BA" w:rsidRDefault="00882D0E" w:rsidP="00646BB9">
            <w:pPr>
              <w:jc w:val="center"/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numPr>
                <w:ilvl w:val="0"/>
                <w:numId w:val="8"/>
              </w:numPr>
              <w:suppressAutoHyphens w:val="0"/>
              <w:jc w:val="both"/>
            </w:pPr>
            <w:r w:rsidRPr="00F375BA">
              <w:rPr>
                <w:sz w:val="19"/>
                <w:szCs w:val="19"/>
              </w:rPr>
              <w:t>Sapersi inserire in modo attivo e consapevole nella vita sociale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jc w:val="center"/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jc w:val="center"/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19"/>
                <w:szCs w:val="19"/>
              </w:rPr>
            </w:pPr>
            <w:r w:rsidRPr="00F375BA">
              <w:rPr>
                <w:sz w:val="19"/>
                <w:szCs w:val="19"/>
              </w:rPr>
              <w:t>Far valere nella vita sociale i propri diritti e bisogni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jc w:val="center"/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jc w:val="center"/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numPr>
                <w:ilvl w:val="0"/>
                <w:numId w:val="8"/>
              </w:numPr>
              <w:suppressAutoHyphens w:val="0"/>
              <w:jc w:val="both"/>
            </w:pPr>
            <w:r w:rsidRPr="00F375BA">
              <w:rPr>
                <w:sz w:val="19"/>
                <w:szCs w:val="19"/>
              </w:rPr>
              <w:t>Riconoscere e rispettare i diritti e i bisogni altrui, le opportunità comuni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jc w:val="center"/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jc w:val="center"/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</w:tcBorders>
            <w:vAlign w:val="center"/>
          </w:tcPr>
          <w:p w:rsidR="00882D0E" w:rsidRPr="00F375BA" w:rsidRDefault="00882D0E" w:rsidP="003E26D1">
            <w:pPr>
              <w:numPr>
                <w:ilvl w:val="0"/>
                <w:numId w:val="8"/>
              </w:numPr>
              <w:suppressAutoHyphens w:val="0"/>
              <w:jc w:val="both"/>
            </w:pPr>
            <w:r w:rsidRPr="00F375BA">
              <w:rPr>
                <w:sz w:val="19"/>
                <w:szCs w:val="19"/>
              </w:rPr>
              <w:t>Riconoscere e rispettare limiti, regole e responsabilità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jc w:val="center"/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jc w:val="center"/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F375BA">
              <w:rPr>
                <w:rFonts w:ascii="Times New Roman" w:hAnsi="Times New Roman"/>
                <w:b/>
                <w:bCs/>
                <w:sz w:val="20"/>
                <w:szCs w:val="20"/>
              </w:rPr>
              <w:t>Risolvere problemi</w:t>
            </w:r>
          </w:p>
        </w:tc>
        <w:tc>
          <w:tcPr>
            <w:tcW w:w="275" w:type="pct"/>
            <w:tcBorders>
              <w:righ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ind w:left="3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5" w:type="pct"/>
            <w:tcBorders>
              <w:lef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Affrontare situazioni problematiche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19"/>
                <w:szCs w:val="19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Costruire e verificare ipotesi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Individuare fonti e risorse adeguate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19"/>
                <w:szCs w:val="19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Raccogliere e valutare i dati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Proporre soluzioni utilizzando contenuti e metodi delle diverse discipline, secondo il tipo di problema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F375BA">
              <w:rPr>
                <w:rFonts w:ascii="Times New Roman" w:hAnsi="Times New Roman"/>
                <w:b/>
                <w:sz w:val="20"/>
                <w:szCs w:val="20"/>
              </w:rPr>
              <w:t>Individuare collegamenti e relazioni</w:t>
            </w:r>
          </w:p>
        </w:tc>
        <w:tc>
          <w:tcPr>
            <w:tcW w:w="275" w:type="pct"/>
            <w:tcBorders>
              <w:righ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5" w:type="pct"/>
            <w:tcBorders>
              <w:lef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Individuare collegamenti e relazioni tra fenomeni, eventi e concetti diversi, anche appartenenti a diversi ambiti disciplinari e lontani nello spazio e nel tempo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Riconoscerne la natura sistemica, analogie e differenze, coerenze ed incoerenze, cause ed effetti e la natura probabilistica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Rappresentarli con argomentazioni coerenti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bottom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F375BA">
              <w:rPr>
                <w:rFonts w:ascii="Times New Roman" w:hAnsi="Times New Roman"/>
                <w:b/>
                <w:sz w:val="20"/>
                <w:szCs w:val="20"/>
              </w:rPr>
              <w:t>Acquisire e interpretare l’informazione</w:t>
            </w:r>
          </w:p>
        </w:tc>
        <w:tc>
          <w:tcPr>
            <w:tcW w:w="275" w:type="pct"/>
            <w:tcBorders>
              <w:righ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5" w:type="pct"/>
            <w:tcBorders>
              <w:left w:val="nil"/>
            </w:tcBorders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  <w:bottom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Acquisire l'informazione ricevuta nei diversi ambiti e attraverso diversi strumenti comunicativi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D0E" w:rsidRPr="00F375BA" w:rsidTr="00646BB9">
        <w:trPr>
          <w:cantSplit/>
          <w:trHeight w:val="20"/>
          <w:jc w:val="center"/>
        </w:trPr>
        <w:tc>
          <w:tcPr>
            <w:tcW w:w="4450" w:type="pct"/>
            <w:tcBorders>
              <w:top w:val="nil"/>
            </w:tcBorders>
            <w:vAlign w:val="center"/>
          </w:tcPr>
          <w:p w:rsidR="00882D0E" w:rsidRPr="00F375BA" w:rsidRDefault="00882D0E" w:rsidP="003E26D1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F375BA">
              <w:rPr>
                <w:rFonts w:ascii="Times New Roman" w:hAnsi="Times New Roman"/>
                <w:sz w:val="19"/>
                <w:szCs w:val="19"/>
              </w:rPr>
              <w:t>Interpretarla criticamente valutandone l’attendibilità e l’utilità, distinguendo fatti e opinioni</w:t>
            </w: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882D0E" w:rsidRPr="00F375BA" w:rsidRDefault="00882D0E" w:rsidP="00646BB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2D0E" w:rsidRPr="00F375BA" w:rsidRDefault="00882D0E" w:rsidP="003715F9">
      <w:pPr>
        <w:rPr>
          <w:b/>
          <w:sz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425"/>
        <w:gridCol w:w="2977"/>
        <w:gridCol w:w="425"/>
        <w:gridCol w:w="1984"/>
        <w:gridCol w:w="426"/>
        <w:gridCol w:w="1701"/>
        <w:gridCol w:w="425"/>
      </w:tblGrid>
      <w:tr w:rsidR="00882D0E" w:rsidRPr="00F375BA" w:rsidTr="007F736F">
        <w:trPr>
          <w:trHeight w:val="283"/>
          <w:jc w:val="center"/>
        </w:trPr>
        <w:tc>
          <w:tcPr>
            <w:tcW w:w="10031" w:type="dxa"/>
            <w:gridSpan w:val="8"/>
            <w:shd w:val="clear" w:color="auto" w:fill="EFF9FF"/>
            <w:vAlign w:val="center"/>
          </w:tcPr>
          <w:p w:rsidR="00882D0E" w:rsidRPr="00F375BA" w:rsidRDefault="00882D0E" w:rsidP="003E0CEF">
            <w:pPr>
              <w:suppressAutoHyphens w:val="0"/>
              <w:ind w:left="360"/>
            </w:pPr>
            <w:r w:rsidRPr="00F375BA">
              <w:rPr>
                <w:bCs/>
              </w:rPr>
              <w:t>6. OBIETTIVI MINIMI</w:t>
            </w:r>
          </w:p>
        </w:tc>
      </w:tr>
      <w:tr w:rsidR="00882D0E" w:rsidRPr="00F375BA" w:rsidTr="007F736F">
        <w:trPr>
          <w:trHeight w:val="283"/>
          <w:jc w:val="center"/>
        </w:trPr>
        <w:tc>
          <w:tcPr>
            <w:tcW w:w="10031" w:type="dxa"/>
            <w:gridSpan w:val="8"/>
            <w:vAlign w:val="center"/>
          </w:tcPr>
          <w:p w:rsidR="00882D0E" w:rsidRPr="00F375BA" w:rsidRDefault="00882D0E" w:rsidP="007F736F">
            <w:pPr>
              <w:jc w:val="both"/>
              <w:rPr>
                <w:i/>
                <w:lang w:val="it-CH"/>
              </w:rPr>
            </w:pPr>
            <w:r w:rsidRPr="00F375BA">
              <w:rPr>
                <w:i/>
                <w:lang w:val="it-CH"/>
              </w:rPr>
              <w:t>In particolare il Consiglio di Classe stabilisce i seguenti obiettivi educativi minimi di scolarizzazione:</w:t>
            </w:r>
          </w:p>
        </w:tc>
      </w:tr>
      <w:tr w:rsidR="00882D0E" w:rsidRPr="00F375BA" w:rsidTr="007F736F">
        <w:trPr>
          <w:gridAfter w:val="1"/>
          <w:wAfter w:w="425" w:type="dxa"/>
          <w:trHeight w:val="283"/>
          <w:jc w:val="center"/>
        </w:trPr>
        <w:tc>
          <w:tcPr>
            <w:tcW w:w="1668" w:type="dxa"/>
            <w:vAlign w:val="center"/>
          </w:tcPr>
          <w:p w:rsidR="00882D0E" w:rsidRPr="00F375BA" w:rsidRDefault="00882D0E" w:rsidP="007F736F">
            <w:pPr>
              <w:jc w:val="right"/>
            </w:pPr>
            <w:r w:rsidRPr="00F375BA">
              <w:t>Rispetto delle regole</w:t>
            </w:r>
          </w:p>
        </w:tc>
        <w:tc>
          <w:tcPr>
            <w:tcW w:w="425" w:type="dxa"/>
            <w:vAlign w:val="center"/>
          </w:tcPr>
          <w:p w:rsidR="00882D0E" w:rsidRPr="00F375BA" w:rsidRDefault="00882D0E" w:rsidP="007F736F">
            <w:pPr>
              <w:jc w:val="center"/>
            </w:pPr>
          </w:p>
        </w:tc>
        <w:tc>
          <w:tcPr>
            <w:tcW w:w="2977" w:type="dxa"/>
            <w:vAlign w:val="center"/>
          </w:tcPr>
          <w:p w:rsidR="00882D0E" w:rsidRPr="00F375BA" w:rsidRDefault="00882D0E" w:rsidP="007F736F">
            <w:pPr>
              <w:jc w:val="right"/>
            </w:pPr>
            <w:r w:rsidRPr="00F375BA">
              <w:t>Correttezza nella relazione educativa e didattica</w:t>
            </w:r>
          </w:p>
        </w:tc>
        <w:tc>
          <w:tcPr>
            <w:tcW w:w="425" w:type="dxa"/>
            <w:vAlign w:val="center"/>
          </w:tcPr>
          <w:p w:rsidR="00882D0E" w:rsidRPr="00F375BA" w:rsidRDefault="00882D0E" w:rsidP="007F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882D0E" w:rsidRPr="00F375BA" w:rsidRDefault="00882D0E" w:rsidP="007F736F">
            <w:pPr>
              <w:jc w:val="right"/>
              <w:rPr>
                <w:lang w:val="it-CH"/>
              </w:rPr>
            </w:pPr>
            <w:r w:rsidRPr="00F375BA">
              <w:t>Continuità nella frequenza</w:t>
            </w:r>
          </w:p>
        </w:tc>
        <w:tc>
          <w:tcPr>
            <w:tcW w:w="426" w:type="dxa"/>
            <w:vAlign w:val="center"/>
          </w:tcPr>
          <w:p w:rsidR="00882D0E" w:rsidRPr="00F375BA" w:rsidRDefault="00882D0E" w:rsidP="007F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882D0E" w:rsidRPr="00F375BA" w:rsidRDefault="00882D0E" w:rsidP="007F736F">
            <w:pPr>
              <w:jc w:val="right"/>
            </w:pPr>
            <w:r w:rsidRPr="00F375BA">
              <w:t>Autocontrollo</w:t>
            </w:r>
          </w:p>
        </w:tc>
      </w:tr>
    </w:tbl>
    <w:p w:rsidR="00882D0E" w:rsidRPr="00F375BA" w:rsidRDefault="00882D0E" w:rsidP="003715F9">
      <w:pPr>
        <w:rPr>
          <w:b/>
          <w:sz w:val="24"/>
        </w:rPr>
      </w:pPr>
    </w:p>
    <w:p w:rsidR="00882D0E" w:rsidRPr="00F375BA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Default="00882D0E" w:rsidP="003715F9">
      <w:pPr>
        <w:rPr>
          <w:b/>
          <w:sz w:val="24"/>
        </w:rPr>
      </w:pPr>
    </w:p>
    <w:p w:rsidR="00882D0E" w:rsidRPr="00F375BA" w:rsidRDefault="00882D0E" w:rsidP="003715F9">
      <w:pPr>
        <w:rPr>
          <w:b/>
          <w:sz w:val="24"/>
        </w:rPr>
      </w:pPr>
      <w:r w:rsidRPr="00F375BA">
        <w:rPr>
          <w:b/>
          <w:sz w:val="24"/>
        </w:rPr>
        <w:t xml:space="preserve">PARTE SECONDA </w:t>
      </w:r>
    </w:p>
    <w:p w:rsidR="00882D0E" w:rsidRPr="00F375BA" w:rsidRDefault="00882D0E" w:rsidP="003715F9">
      <w:pPr>
        <w:rPr>
          <w:b/>
          <w:sz w:val="24"/>
        </w:rPr>
      </w:pPr>
    </w:p>
    <w:p w:rsidR="00882D0E" w:rsidRPr="00F375BA" w:rsidRDefault="00882D0E" w:rsidP="003715F9">
      <w:r w:rsidRPr="00F375BA">
        <w:rPr>
          <w:b/>
          <w:sz w:val="24"/>
        </w:rPr>
        <w:t>OBIETTIVI TRASVERSALI ED EDUCATIVI</w:t>
      </w:r>
    </w:p>
    <w:p w:rsidR="00882D0E" w:rsidRPr="00F375BA" w:rsidRDefault="00882D0E" w:rsidP="003715F9"/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79"/>
        <w:gridCol w:w="9083"/>
      </w:tblGrid>
      <w:tr w:rsidR="00882D0E" w:rsidRPr="00F375BA" w:rsidTr="00D33D44">
        <w:tc>
          <w:tcPr>
            <w:tcW w:w="579" w:type="dxa"/>
            <w:vAlign w:val="center"/>
          </w:tcPr>
          <w:bookmarkStart w:id="16" w:name="Controllo1"/>
          <w:p w:rsidR="00882D0E" w:rsidRPr="00F375BA" w:rsidRDefault="00882D0E" w:rsidP="00D33D44">
            <w:pPr>
              <w:rPr>
                <w:bCs/>
              </w:rPr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  <w:bookmarkEnd w:id="16"/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Organizzare il proprio apprendimento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Elaborare un metodo di studio efficace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Acquisire e interpretare le informazioni ricevute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Comprendere messaggi di genere e di complessità diversa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Utilizzare linguaggi adeguati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Agire in modo autonomo e responsabile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Interagire in gruppo, riconoscendo le proprie e le altrui capacità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Riconoscere diritti e doveri propri e altrui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Risolvere problemi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  <w:vAlign w:val="center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Individuare collegamenti e relazioni fra i contenuti dei diversi ambiti disciplinari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  <w:tcBorders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</w:tbl>
    <w:p w:rsidR="00882D0E" w:rsidRPr="00F375BA" w:rsidRDefault="00882D0E" w:rsidP="003715F9">
      <w:pPr>
        <w:rPr>
          <w:sz w:val="24"/>
        </w:rPr>
      </w:pPr>
    </w:p>
    <w:p w:rsidR="00882D0E" w:rsidRPr="00F375BA" w:rsidRDefault="00882D0E" w:rsidP="003715F9">
      <w:r w:rsidRPr="00F375BA">
        <w:rPr>
          <w:b/>
          <w:sz w:val="24"/>
        </w:rPr>
        <w:t>STRATEGIE PER IL CONSEGUIMENTO DEGLI OBIETTIVI TRASVERSALI</w:t>
      </w:r>
      <w:r>
        <w:rPr>
          <w:b/>
          <w:sz w:val="24"/>
        </w:rPr>
        <w:t xml:space="preserve"> </w:t>
      </w:r>
      <w:r w:rsidRPr="00F375BA">
        <w:rPr>
          <w:b/>
          <w:sz w:val="24"/>
        </w:rPr>
        <w:t xml:space="preserve"> ED EDUCATIVI</w:t>
      </w:r>
    </w:p>
    <w:p w:rsidR="00882D0E" w:rsidRPr="00F375BA" w:rsidRDefault="00882D0E" w:rsidP="003715F9"/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79"/>
        <w:gridCol w:w="9083"/>
      </w:tblGrid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Esplicitare gli obiettivi trasversali ed educativi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Valorizzare gli stili cognitivi individuali, favorendo la motivazione, la curiosità e l’attitudine alla collaborazione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Abituare lo studente a motivare le proprie osservazioni e a rispettare quelle altrui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Monitorare il rispetto delle consegne e delle verifiche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Controllare il registro di classe per verificare che ci sia il rispetto delle regole comportamentali e delle disposizioni impartite sia nell'ambito della classe che dell'intera comunità scolastica (ritardi, uscite, giustificazioni, controllo del lavoro a casa e del possesso del materiale didattico)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Osservare il gruppo classe, la sua composizione e il processo di socializzazione allo scopo di ottimizzare l’apprendimento</w:t>
            </w:r>
          </w:p>
        </w:tc>
      </w:tr>
    </w:tbl>
    <w:p w:rsidR="00882D0E" w:rsidRPr="00F375BA" w:rsidRDefault="00882D0E" w:rsidP="003715F9"/>
    <w:p w:rsidR="00882D0E" w:rsidRPr="00F375BA" w:rsidRDefault="00882D0E" w:rsidP="003715F9">
      <w:r>
        <w:rPr>
          <w:b/>
          <w:sz w:val="24"/>
        </w:rPr>
        <w:t>Competenze culturali</w:t>
      </w:r>
    </w:p>
    <w:p w:rsidR="00882D0E" w:rsidRPr="00F375BA" w:rsidRDefault="00882D0E" w:rsidP="003715F9"/>
    <w:p w:rsidR="00882D0E" w:rsidRPr="00F375BA" w:rsidRDefault="00882D0E" w:rsidP="003715F9">
      <w:pPr>
        <w:rPr>
          <w:sz w:val="14"/>
        </w:rPr>
      </w:pPr>
      <w:r>
        <w:t xml:space="preserve">Le competenze </w:t>
      </w:r>
      <w:r w:rsidRPr="00F375BA">
        <w:t xml:space="preserve"> devono essere verificati durante il percorso formativo del I biennio, al termine del quale sarà rilasciato il certificato delle competenze dell’obbligo scolastico. </w:t>
      </w:r>
    </w:p>
    <w:p w:rsidR="00882D0E" w:rsidRPr="00F375BA" w:rsidRDefault="00882D0E" w:rsidP="003715F9">
      <w:pPr>
        <w:rPr>
          <w:sz w:val="14"/>
        </w:rPr>
      </w:pPr>
    </w:p>
    <w:p w:rsidR="00882D0E" w:rsidRPr="00F375BA" w:rsidRDefault="00882D0E" w:rsidP="003715F9">
      <w:pPr>
        <w:rPr>
          <w:sz w:val="14"/>
        </w:rPr>
      </w:pPr>
    </w:p>
    <w:p w:rsidR="00882D0E" w:rsidRPr="00642EE5" w:rsidRDefault="00882D0E" w:rsidP="003715F9">
      <w:pPr>
        <w:spacing w:after="60"/>
        <w:rPr>
          <w:i/>
          <w:color w:val="000000"/>
          <w:sz w:val="22"/>
          <w:szCs w:val="22"/>
        </w:rPr>
      </w:pPr>
      <w:r w:rsidRPr="00642EE5">
        <w:rPr>
          <w:b/>
          <w:smallCaps/>
          <w:sz w:val="22"/>
          <w:szCs w:val="22"/>
        </w:rPr>
        <w:t>ASSE dei linguaggi</w:t>
      </w:r>
    </w:p>
    <w:p w:rsidR="00882D0E" w:rsidRPr="00642EE5" w:rsidRDefault="00882D0E" w:rsidP="003715F9">
      <w:pPr>
        <w:spacing w:after="120"/>
        <w:rPr>
          <w:sz w:val="22"/>
          <w:szCs w:val="22"/>
        </w:rPr>
      </w:pPr>
      <w:r w:rsidRPr="00642EE5">
        <w:rPr>
          <w:i/>
          <w:color w:val="000000"/>
          <w:sz w:val="22"/>
          <w:szCs w:val="22"/>
        </w:rPr>
        <w:t>Le competenze linguistiche e comunicative sono patrimonio comune a tutti i contesti di apprendimento e costituiscono una cornice di riferimento culturale generale per i saperi afferenti sia ai quattro assi  culturali, sia alle discipline di indirizzo</w:t>
      </w: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79"/>
        <w:gridCol w:w="9083"/>
      </w:tblGrid>
      <w:tr w:rsidR="00882D0E" w:rsidRPr="00642EE5" w:rsidTr="00D33D44">
        <w:tc>
          <w:tcPr>
            <w:tcW w:w="579" w:type="dxa"/>
          </w:tcPr>
          <w:p w:rsidR="00882D0E" w:rsidRPr="00642EE5" w:rsidRDefault="00882D0E" w:rsidP="00D33D44">
            <w:pPr>
              <w:rPr>
                <w:b/>
                <w:bCs/>
                <w:sz w:val="22"/>
                <w:szCs w:val="22"/>
              </w:rPr>
            </w:pPr>
            <w:r w:rsidRPr="00642EE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EE5">
              <w:rPr>
                <w:sz w:val="22"/>
                <w:szCs w:val="22"/>
              </w:rPr>
              <w:instrText xml:space="preserve"> FORMCHECKBOX </w:instrText>
            </w:r>
            <w:r w:rsidRPr="00642EE5">
              <w:rPr>
                <w:sz w:val="22"/>
                <w:szCs w:val="22"/>
              </w:rPr>
            </w:r>
            <w:r w:rsidRPr="00642EE5">
              <w:rPr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</w:tcPr>
          <w:p w:rsidR="00882D0E" w:rsidRPr="00642EE5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42EE5">
              <w:rPr>
                <w:rFonts w:ascii="Times New Roman" w:hAnsi="Times New Roman" w:cs="Times New Roman"/>
                <w:b/>
                <w:bCs/>
              </w:rPr>
              <w:t>L1.</w:t>
            </w:r>
            <w:r w:rsidRPr="00642EE5">
              <w:rPr>
                <w:rFonts w:ascii="Times New Roman" w:hAnsi="Times New Roman" w:cs="Times New Roman"/>
                <w:bCs/>
              </w:rPr>
              <w:t xml:space="preserve"> Padroneggiare gli strumenti espressivi ed argomentativi indispensabili per gestire l’interazione comunicativa verbale in vari contesti</w:t>
            </w:r>
          </w:p>
        </w:tc>
      </w:tr>
      <w:tr w:rsidR="00882D0E" w:rsidRPr="00642EE5" w:rsidTr="00D33D44">
        <w:tc>
          <w:tcPr>
            <w:tcW w:w="579" w:type="dxa"/>
          </w:tcPr>
          <w:p w:rsidR="00882D0E" w:rsidRPr="00642EE5" w:rsidRDefault="00882D0E" w:rsidP="00D33D44">
            <w:pPr>
              <w:rPr>
                <w:b/>
                <w:bCs/>
                <w:sz w:val="22"/>
                <w:szCs w:val="22"/>
              </w:rPr>
            </w:pPr>
            <w:r w:rsidRPr="00642EE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EE5">
              <w:rPr>
                <w:b/>
                <w:sz w:val="22"/>
                <w:szCs w:val="22"/>
              </w:rPr>
              <w:instrText xml:space="preserve"> FORMCHECKBOX </w:instrText>
            </w:r>
            <w:r w:rsidRPr="00642EE5">
              <w:rPr>
                <w:b/>
                <w:sz w:val="22"/>
                <w:szCs w:val="22"/>
              </w:rPr>
            </w:r>
            <w:r w:rsidRPr="00642EE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</w:tcPr>
          <w:p w:rsidR="00882D0E" w:rsidRPr="00642EE5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42EE5">
              <w:rPr>
                <w:rFonts w:ascii="Times New Roman" w:hAnsi="Times New Roman" w:cs="Times New Roman"/>
                <w:b/>
                <w:bCs/>
              </w:rPr>
              <w:t>L2.</w:t>
            </w:r>
            <w:r w:rsidRPr="00642EE5">
              <w:rPr>
                <w:rFonts w:ascii="Times New Roman" w:hAnsi="Times New Roman" w:cs="Times New Roman"/>
                <w:bCs/>
              </w:rPr>
              <w:t xml:space="preserve"> Leggere, comprendere ed interpretare testi scritti di vario tipo</w:t>
            </w:r>
          </w:p>
        </w:tc>
      </w:tr>
      <w:tr w:rsidR="00882D0E" w:rsidRPr="00642EE5" w:rsidTr="00D33D44">
        <w:tc>
          <w:tcPr>
            <w:tcW w:w="579" w:type="dxa"/>
          </w:tcPr>
          <w:p w:rsidR="00882D0E" w:rsidRPr="00642EE5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42EE5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EE5">
              <w:rPr>
                <w:rFonts w:ascii="Times New Roman" w:hAnsi="Times New Roman" w:cs="Times New Roman"/>
                <w:b w:val="0"/>
                <w:sz w:val="22"/>
                <w:szCs w:val="22"/>
              </w:rPr>
              <w:instrText xml:space="preserve"> FORMCHECKBOX </w:instrText>
            </w:r>
            <w:r w:rsidRPr="00642EE5"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  <w:r w:rsidRPr="00642EE5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</w:tcPr>
          <w:p w:rsidR="00882D0E" w:rsidRPr="00642EE5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42EE5">
              <w:rPr>
                <w:rFonts w:ascii="Times New Roman" w:hAnsi="Times New Roman" w:cs="Times New Roman"/>
                <w:b/>
                <w:bCs/>
              </w:rPr>
              <w:t>L3.</w:t>
            </w:r>
            <w:r w:rsidRPr="00642EE5">
              <w:rPr>
                <w:rFonts w:ascii="Times New Roman" w:hAnsi="Times New Roman" w:cs="Times New Roman"/>
                <w:bCs/>
              </w:rPr>
              <w:t xml:space="preserve"> Produrre testi di vario tipo in relazione ai differenti scopi comunicativi</w:t>
            </w:r>
          </w:p>
        </w:tc>
      </w:tr>
      <w:tr w:rsidR="00882D0E" w:rsidRPr="00642EE5" w:rsidTr="00D33D44">
        <w:tc>
          <w:tcPr>
            <w:tcW w:w="579" w:type="dxa"/>
          </w:tcPr>
          <w:p w:rsidR="00882D0E" w:rsidRPr="00642EE5" w:rsidRDefault="00882D0E" w:rsidP="00D33D44">
            <w:pPr>
              <w:rPr>
                <w:b/>
                <w:bCs/>
                <w:sz w:val="22"/>
                <w:szCs w:val="22"/>
              </w:rPr>
            </w:pPr>
            <w:r w:rsidRPr="00642EE5">
              <w:rPr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EE5">
              <w:rPr>
                <w:sz w:val="22"/>
                <w:szCs w:val="22"/>
              </w:rPr>
              <w:instrText xml:space="preserve"> FORMCHECKBOX </w:instrText>
            </w:r>
            <w:r w:rsidRPr="00642EE5">
              <w:rPr>
                <w:sz w:val="22"/>
                <w:szCs w:val="22"/>
              </w:rPr>
            </w:r>
            <w:r w:rsidRPr="00642EE5">
              <w:rPr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</w:tcPr>
          <w:p w:rsidR="00882D0E" w:rsidRPr="00642EE5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42EE5">
              <w:rPr>
                <w:rFonts w:ascii="Times New Roman" w:hAnsi="Times New Roman" w:cs="Times New Roman"/>
                <w:b/>
                <w:bCs/>
              </w:rPr>
              <w:t>L4.</w:t>
            </w:r>
            <w:r w:rsidRPr="00642EE5">
              <w:rPr>
                <w:rFonts w:ascii="Times New Roman" w:hAnsi="Times New Roman" w:cs="Times New Roman"/>
                <w:bCs/>
              </w:rPr>
              <w:t xml:space="preserve"> Utilizzare gli strumenti fondamentali per una fruizione consapevole del patrimonio artistico e letterario</w:t>
            </w:r>
          </w:p>
        </w:tc>
      </w:tr>
      <w:tr w:rsidR="00882D0E" w:rsidRPr="00642EE5" w:rsidTr="00D33D44">
        <w:tc>
          <w:tcPr>
            <w:tcW w:w="579" w:type="dxa"/>
          </w:tcPr>
          <w:p w:rsidR="00882D0E" w:rsidRPr="00642EE5" w:rsidRDefault="00882D0E" w:rsidP="00D33D44">
            <w:pPr>
              <w:rPr>
                <w:b/>
                <w:bCs/>
                <w:sz w:val="22"/>
                <w:szCs w:val="22"/>
              </w:rPr>
            </w:pPr>
            <w:r w:rsidRPr="00642EE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EE5">
              <w:rPr>
                <w:b/>
                <w:sz w:val="22"/>
                <w:szCs w:val="22"/>
              </w:rPr>
              <w:instrText xml:space="preserve"> FORMCHECKBOX </w:instrText>
            </w:r>
            <w:r w:rsidRPr="00642EE5">
              <w:rPr>
                <w:b/>
                <w:sz w:val="22"/>
                <w:szCs w:val="22"/>
              </w:rPr>
            </w:r>
            <w:r w:rsidRPr="00642EE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</w:tcPr>
          <w:p w:rsidR="00882D0E" w:rsidRPr="00642EE5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42EE5">
              <w:rPr>
                <w:rFonts w:ascii="Times New Roman" w:hAnsi="Times New Roman" w:cs="Times New Roman"/>
                <w:b/>
                <w:bCs/>
              </w:rPr>
              <w:t>L5.</w:t>
            </w:r>
            <w:r w:rsidRPr="00642EE5">
              <w:rPr>
                <w:rFonts w:ascii="Times New Roman" w:hAnsi="Times New Roman" w:cs="Times New Roman"/>
                <w:bCs/>
              </w:rPr>
              <w:t xml:space="preserve"> Utilizzare una lingua straniera per i principali scopi comunicativi ed operativi</w:t>
            </w:r>
          </w:p>
        </w:tc>
      </w:tr>
      <w:tr w:rsidR="00882D0E" w:rsidRPr="00642EE5" w:rsidTr="00D33D44">
        <w:tc>
          <w:tcPr>
            <w:tcW w:w="579" w:type="dxa"/>
            <w:vAlign w:val="center"/>
          </w:tcPr>
          <w:p w:rsidR="00882D0E" w:rsidRPr="00642EE5" w:rsidRDefault="00882D0E" w:rsidP="00D33D44">
            <w:pPr>
              <w:rPr>
                <w:sz w:val="22"/>
                <w:szCs w:val="22"/>
              </w:rPr>
            </w:pPr>
            <w:r w:rsidRPr="00642EE5">
              <w:rPr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EE5">
              <w:rPr>
                <w:sz w:val="22"/>
                <w:szCs w:val="22"/>
              </w:rPr>
              <w:instrText xml:space="preserve"> FORMCHECKBOX </w:instrText>
            </w:r>
            <w:r w:rsidRPr="00642EE5">
              <w:rPr>
                <w:sz w:val="22"/>
                <w:szCs w:val="22"/>
              </w:rPr>
            </w:r>
            <w:r w:rsidRPr="00642EE5">
              <w:rPr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  <w:tcBorders>
              <w:bottom w:val="single" w:sz="4" w:space="0" w:color="000000"/>
            </w:tcBorders>
            <w:vAlign w:val="center"/>
          </w:tcPr>
          <w:p w:rsidR="00882D0E" w:rsidRPr="00642EE5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/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FILLIN "Testo7"</w:instrTex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882D0E" w:rsidRPr="00642EE5" w:rsidTr="00D33D44">
        <w:tc>
          <w:tcPr>
            <w:tcW w:w="579" w:type="dxa"/>
            <w:vAlign w:val="center"/>
          </w:tcPr>
          <w:p w:rsidR="00882D0E" w:rsidRPr="00642EE5" w:rsidRDefault="00882D0E" w:rsidP="00D33D44">
            <w:pPr>
              <w:rPr>
                <w:sz w:val="22"/>
                <w:szCs w:val="22"/>
              </w:rPr>
            </w:pPr>
            <w:r w:rsidRPr="00642EE5">
              <w:rPr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EE5">
              <w:rPr>
                <w:sz w:val="22"/>
                <w:szCs w:val="22"/>
              </w:rPr>
              <w:instrText xml:space="preserve"> FORMCHECKBOX </w:instrText>
            </w:r>
            <w:r w:rsidRPr="00642EE5">
              <w:rPr>
                <w:sz w:val="22"/>
                <w:szCs w:val="22"/>
              </w:rPr>
            </w:r>
            <w:r w:rsidRPr="00642EE5">
              <w:rPr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  <w:tcBorders>
              <w:bottom w:val="single" w:sz="4" w:space="0" w:color="000000"/>
            </w:tcBorders>
            <w:vAlign w:val="center"/>
          </w:tcPr>
          <w:p w:rsidR="00882D0E" w:rsidRPr="00642EE5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/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FILLIN "Testo7"</w:instrTex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882D0E" w:rsidRPr="00642EE5" w:rsidTr="00D33D44">
        <w:tc>
          <w:tcPr>
            <w:tcW w:w="579" w:type="dxa"/>
            <w:vAlign w:val="center"/>
          </w:tcPr>
          <w:p w:rsidR="00882D0E" w:rsidRPr="00642EE5" w:rsidRDefault="00882D0E" w:rsidP="00D33D44">
            <w:pPr>
              <w:rPr>
                <w:sz w:val="22"/>
                <w:szCs w:val="22"/>
              </w:rPr>
            </w:pPr>
            <w:r w:rsidRPr="00642EE5">
              <w:rPr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EE5">
              <w:rPr>
                <w:sz w:val="22"/>
                <w:szCs w:val="22"/>
              </w:rPr>
              <w:instrText xml:space="preserve"> FORMCHECKBOX </w:instrText>
            </w:r>
            <w:r w:rsidRPr="00642EE5">
              <w:rPr>
                <w:sz w:val="22"/>
                <w:szCs w:val="22"/>
              </w:rPr>
            </w:r>
            <w:r w:rsidRPr="00642EE5">
              <w:rPr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642EE5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/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FILLIN "Testo7"</w:instrTex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</w:tbl>
    <w:p w:rsidR="00882D0E" w:rsidRPr="00642EE5" w:rsidRDefault="00882D0E" w:rsidP="005A796E">
      <w:pPr>
        <w:pageBreakBefore/>
        <w:spacing w:after="60"/>
        <w:rPr>
          <w:i/>
          <w:color w:val="000000"/>
          <w:sz w:val="22"/>
          <w:szCs w:val="22"/>
        </w:rPr>
      </w:pPr>
      <w:r w:rsidRPr="00642EE5">
        <w:rPr>
          <w:b/>
          <w:smallCaps/>
          <w:sz w:val="22"/>
          <w:szCs w:val="22"/>
        </w:rPr>
        <w:t>Asse  storico-sociale</w:t>
      </w:r>
    </w:p>
    <w:p w:rsidR="00882D0E" w:rsidRPr="00642EE5" w:rsidRDefault="00882D0E" w:rsidP="005A796E">
      <w:pPr>
        <w:spacing w:after="120"/>
        <w:rPr>
          <w:sz w:val="22"/>
          <w:szCs w:val="22"/>
        </w:rPr>
      </w:pPr>
      <w:r w:rsidRPr="00642EE5">
        <w:rPr>
          <w:i/>
          <w:color w:val="000000"/>
          <w:sz w:val="22"/>
          <w:szCs w:val="22"/>
        </w:rPr>
        <w:t>Contribuisce a riconoscere, nell'evoluzione dei processi produttivi, le componenti scientifiche, economiche, tecnologiche e artistiche che li hanno determinati nel corso della storia, con riferimento sia ai diversi contesti, locali e globali, sia ai mutamenti delle condizioni di vita</w:t>
      </w: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79"/>
        <w:gridCol w:w="9083"/>
      </w:tblGrid>
      <w:tr w:rsidR="00882D0E" w:rsidRPr="00642EE5" w:rsidTr="002D4FC2">
        <w:tc>
          <w:tcPr>
            <w:tcW w:w="579" w:type="dxa"/>
          </w:tcPr>
          <w:p w:rsidR="00882D0E" w:rsidRPr="00642EE5" w:rsidRDefault="00882D0E" w:rsidP="002D4FC2">
            <w:pPr>
              <w:rPr>
                <w:b/>
                <w:bCs/>
                <w:sz w:val="22"/>
                <w:szCs w:val="22"/>
              </w:rPr>
            </w:pPr>
            <w:r w:rsidRPr="00642EE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EE5">
              <w:rPr>
                <w:sz w:val="22"/>
                <w:szCs w:val="22"/>
              </w:rPr>
              <w:instrText xml:space="preserve"> FORMCHECKBOX </w:instrText>
            </w:r>
            <w:r w:rsidRPr="00642EE5">
              <w:rPr>
                <w:sz w:val="22"/>
                <w:szCs w:val="22"/>
              </w:rPr>
            </w:r>
            <w:r w:rsidRPr="00642EE5">
              <w:rPr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</w:tcPr>
          <w:p w:rsidR="00882D0E" w:rsidRPr="00642EE5" w:rsidRDefault="00882D0E" w:rsidP="002D4FC2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42EE5">
              <w:rPr>
                <w:rFonts w:ascii="Times New Roman" w:hAnsi="Times New Roman" w:cs="Times New Roman"/>
                <w:b/>
                <w:bCs/>
              </w:rPr>
              <w:t>.</w:t>
            </w:r>
            <w:r w:rsidRPr="00642EE5">
              <w:rPr>
                <w:rFonts w:ascii="Times New Roman" w:hAnsi="Times New Roman" w:cs="Times New Roman"/>
                <w:bCs/>
              </w:rPr>
              <w:t xml:space="preserve"> Comprendere il cambiamento e la diversità dei tempi storici in una dimensione diacronica attraverso il confronto fra epoche e in una dimensione sincronica attraverso il confronto fra aree geografiche e culturali</w:t>
            </w:r>
          </w:p>
        </w:tc>
      </w:tr>
      <w:tr w:rsidR="00882D0E" w:rsidRPr="00642EE5" w:rsidTr="002D4FC2">
        <w:tc>
          <w:tcPr>
            <w:tcW w:w="579" w:type="dxa"/>
          </w:tcPr>
          <w:p w:rsidR="00882D0E" w:rsidRPr="00642EE5" w:rsidRDefault="00882D0E" w:rsidP="002D4FC2">
            <w:pPr>
              <w:rPr>
                <w:b/>
                <w:bCs/>
                <w:sz w:val="22"/>
                <w:szCs w:val="22"/>
              </w:rPr>
            </w:pPr>
            <w:r w:rsidRPr="00642EE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EE5">
              <w:rPr>
                <w:b/>
                <w:sz w:val="22"/>
                <w:szCs w:val="22"/>
              </w:rPr>
              <w:instrText xml:space="preserve"> FORMCHECKBOX </w:instrText>
            </w:r>
            <w:r w:rsidRPr="00642EE5">
              <w:rPr>
                <w:b/>
                <w:sz w:val="22"/>
                <w:szCs w:val="22"/>
              </w:rPr>
            </w:r>
            <w:r w:rsidRPr="00642EE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</w:tcPr>
          <w:p w:rsidR="00882D0E" w:rsidRPr="00642EE5" w:rsidRDefault="00882D0E" w:rsidP="002D4FC2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42EE5">
              <w:rPr>
                <w:rFonts w:ascii="Times New Roman" w:hAnsi="Times New Roman" w:cs="Times New Roman"/>
                <w:b/>
                <w:bCs/>
              </w:rPr>
              <w:t>.</w:t>
            </w:r>
            <w:r w:rsidRPr="00642EE5">
              <w:rPr>
                <w:rFonts w:ascii="Times New Roman" w:hAnsi="Times New Roman" w:cs="Times New Roman"/>
                <w:bCs/>
              </w:rPr>
              <w:t xml:space="preserve"> Collocare l’esperienza personale in un sistema di regole fondato sul reciproco riconoscimento dei diritti garantiti dalla Costituzione, a tutela della persona, della collettività e dell’ambiente</w:t>
            </w:r>
          </w:p>
        </w:tc>
      </w:tr>
      <w:tr w:rsidR="00882D0E" w:rsidRPr="00642EE5" w:rsidTr="002D4FC2">
        <w:tc>
          <w:tcPr>
            <w:tcW w:w="579" w:type="dxa"/>
          </w:tcPr>
          <w:p w:rsidR="00882D0E" w:rsidRPr="00642EE5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42EE5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EE5">
              <w:rPr>
                <w:rFonts w:ascii="Times New Roman" w:hAnsi="Times New Roman" w:cs="Times New Roman"/>
                <w:b w:val="0"/>
                <w:sz w:val="22"/>
                <w:szCs w:val="22"/>
              </w:rPr>
              <w:instrText xml:space="preserve"> FORMCHECKBOX </w:instrText>
            </w:r>
            <w:r w:rsidRPr="00642EE5"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  <w:r w:rsidRPr="00642EE5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83" w:type="dxa"/>
          </w:tcPr>
          <w:p w:rsidR="00882D0E" w:rsidRPr="00642EE5" w:rsidRDefault="00882D0E" w:rsidP="002D4FC2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42EE5">
              <w:rPr>
                <w:rFonts w:ascii="Times New Roman" w:hAnsi="Times New Roman" w:cs="Times New Roman"/>
                <w:b/>
                <w:bCs/>
              </w:rPr>
              <w:t>.</w:t>
            </w:r>
            <w:r w:rsidRPr="00642EE5">
              <w:rPr>
                <w:rFonts w:ascii="Times New Roman" w:hAnsi="Times New Roman" w:cs="Times New Roman"/>
                <w:bCs/>
              </w:rPr>
              <w:t xml:space="preserve"> Riconoscere le caratteristiche essenziali del sistema socio-economico per orientarsi nel tessuto produttivo del proprio territorio</w:t>
            </w:r>
          </w:p>
        </w:tc>
      </w:tr>
      <w:tr w:rsidR="00882D0E" w:rsidRPr="00642EE5" w:rsidTr="002D4FC2">
        <w:tc>
          <w:tcPr>
            <w:tcW w:w="579" w:type="dxa"/>
            <w:vAlign w:val="center"/>
          </w:tcPr>
          <w:p w:rsidR="00882D0E" w:rsidRPr="00642EE5" w:rsidRDefault="00882D0E" w:rsidP="002D4FC2">
            <w:pPr>
              <w:rPr>
                <w:sz w:val="22"/>
                <w:szCs w:val="22"/>
              </w:rPr>
            </w:pPr>
          </w:p>
        </w:tc>
        <w:tc>
          <w:tcPr>
            <w:tcW w:w="9083" w:type="dxa"/>
            <w:tcBorders>
              <w:bottom w:val="single" w:sz="4" w:space="0" w:color="000000"/>
            </w:tcBorders>
            <w:vAlign w:val="center"/>
          </w:tcPr>
          <w:p w:rsidR="00882D0E" w:rsidRPr="00642EE5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/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FILLIN "Testo7"</w:instrTex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hAnsi="Times New Roman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DISCIPLINE CHE CONCORRERANNO  ALLA ACQUISIZIONE DELLE COMPETENZE  </w:t>
            </w:r>
          </w:p>
          <w:p w:rsidR="00882D0E" w:rsidRPr="00642EE5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TRANSDISCIPLINARI 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882D0E" w:rsidRPr="00642EE5" w:rsidTr="002D4FC2">
        <w:tc>
          <w:tcPr>
            <w:tcW w:w="579" w:type="dxa"/>
            <w:vAlign w:val="center"/>
          </w:tcPr>
          <w:p w:rsidR="00882D0E" w:rsidRPr="00642EE5" w:rsidRDefault="00882D0E" w:rsidP="002D4FC2">
            <w:pPr>
              <w:rPr>
                <w:sz w:val="22"/>
                <w:szCs w:val="22"/>
              </w:rPr>
            </w:pPr>
          </w:p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642EE5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/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FILLIN "Testo7"</w:instrTex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882D0E" w:rsidRPr="00642EE5" w:rsidTr="002D4FC2">
        <w:tc>
          <w:tcPr>
            <w:tcW w:w="579" w:type="dxa"/>
            <w:vAlign w:val="center"/>
          </w:tcPr>
          <w:p w:rsidR="00882D0E" w:rsidRPr="00642EE5" w:rsidRDefault="00882D0E" w:rsidP="002D4FC2">
            <w:pPr>
              <w:rPr>
                <w:sz w:val="22"/>
                <w:szCs w:val="22"/>
              </w:rPr>
            </w:pPr>
          </w:p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642EE5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/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FILLIN "Testo7"</w:instrTex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642EE5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</w:tbl>
    <w:p w:rsidR="00882D0E" w:rsidRPr="00F375BA" w:rsidRDefault="00882D0E" w:rsidP="005A796E">
      <w:pPr>
        <w:spacing w:after="120"/>
      </w:pPr>
    </w:p>
    <w:p w:rsidR="00882D0E" w:rsidRPr="00F375BA" w:rsidRDefault="00882D0E" w:rsidP="005A796E">
      <w:pPr>
        <w:spacing w:after="60"/>
        <w:rPr>
          <w:i/>
          <w:color w:val="000000"/>
          <w:sz w:val="18"/>
        </w:rPr>
      </w:pPr>
      <w:r w:rsidRPr="00F375BA">
        <w:rPr>
          <w:b/>
          <w:smallCaps/>
        </w:rPr>
        <w:t>Asse  matematicO</w:t>
      </w:r>
    </w:p>
    <w:p w:rsidR="00882D0E" w:rsidRPr="00F375BA" w:rsidRDefault="00882D0E" w:rsidP="005A796E">
      <w:pPr>
        <w:spacing w:after="120"/>
      </w:pPr>
      <w:r w:rsidRPr="00F375BA">
        <w:rPr>
          <w:i/>
          <w:color w:val="000000"/>
          <w:sz w:val="18"/>
        </w:rPr>
        <w:t>È mirata a far acquisire una corretta capacità di giudizio e a sapersi orientare consapevolmente nel mondo contemporaneo, applicando i principi ed i processi matematici di base, per sviluppare la coerenza logica delle argomentazioni proprie ed altrui</w:t>
      </w: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79"/>
        <w:gridCol w:w="9083"/>
      </w:tblGrid>
      <w:tr w:rsidR="00882D0E" w:rsidRPr="00F375BA" w:rsidTr="002D4FC2">
        <w:tc>
          <w:tcPr>
            <w:tcW w:w="579" w:type="dxa"/>
          </w:tcPr>
          <w:p w:rsidR="00882D0E" w:rsidRPr="00F375BA" w:rsidRDefault="00882D0E" w:rsidP="002D4FC2">
            <w:pPr>
              <w:rPr>
                <w:b/>
                <w:bCs/>
              </w:rPr>
            </w:pPr>
            <w:r w:rsidRPr="00F3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2D4FC2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Utilizzare le tecniche e le procedure del calcolo aritmetico ed algebrico, rappresentandole anche sotto forma grafica</w:t>
            </w:r>
          </w:p>
        </w:tc>
      </w:tr>
      <w:tr w:rsidR="00882D0E" w:rsidRPr="00F375BA" w:rsidTr="002D4FC2">
        <w:tc>
          <w:tcPr>
            <w:tcW w:w="579" w:type="dxa"/>
          </w:tcPr>
          <w:p w:rsidR="00882D0E" w:rsidRPr="00F375BA" w:rsidRDefault="00882D0E" w:rsidP="002D4FC2">
            <w:pPr>
              <w:rPr>
                <w:b/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2D4FC2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Confrontare ed analizzare figure geometriche, individuando invarianti e relazioni</w:t>
            </w:r>
          </w:p>
        </w:tc>
      </w:tr>
      <w:tr w:rsidR="00882D0E" w:rsidRPr="00F375BA" w:rsidTr="002D4FC2">
        <w:tc>
          <w:tcPr>
            <w:tcW w:w="579" w:type="dxa"/>
          </w:tcPr>
          <w:p w:rsidR="00882D0E" w:rsidRPr="00F375BA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2D4FC2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Individuare le strategie appropriate per la soluzione di problemi</w:t>
            </w:r>
          </w:p>
        </w:tc>
      </w:tr>
      <w:tr w:rsidR="00882D0E" w:rsidRPr="00F375BA" w:rsidTr="002D4FC2">
        <w:tc>
          <w:tcPr>
            <w:tcW w:w="579" w:type="dxa"/>
          </w:tcPr>
          <w:p w:rsidR="00882D0E" w:rsidRPr="00F375BA" w:rsidRDefault="00882D0E" w:rsidP="002D4FC2">
            <w:pPr>
              <w:rPr>
                <w:b/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2D4FC2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</w:tr>
      <w:tr w:rsidR="00882D0E" w:rsidRPr="00F375BA" w:rsidTr="002D4FC2">
        <w:tc>
          <w:tcPr>
            <w:tcW w:w="579" w:type="dxa"/>
            <w:vAlign w:val="center"/>
          </w:tcPr>
          <w:p w:rsidR="00882D0E" w:rsidRPr="00F375BA" w:rsidRDefault="00882D0E" w:rsidP="002D4FC2"/>
        </w:tc>
        <w:tc>
          <w:tcPr>
            <w:tcW w:w="9083" w:type="dxa"/>
            <w:tcBorders>
              <w:bottom w:val="single" w:sz="4" w:space="0" w:color="000000"/>
            </w:tcBorders>
            <w:vAlign w:val="center"/>
          </w:tcPr>
          <w:p w:rsidR="00882D0E" w:rsidRPr="00F375BA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DISCIPLINE CHE CONCORRERANNO  ALLA ACQUISIZIONE DELLE COMPETENZE  </w:t>
            </w:r>
          </w:p>
          <w:p w:rsidR="00882D0E" w:rsidRPr="00F375BA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 xml:space="preserve">TRANSDISCIPLINARI 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  <w:tr w:rsidR="00882D0E" w:rsidRPr="00F375BA" w:rsidTr="002D4FC2">
        <w:tc>
          <w:tcPr>
            <w:tcW w:w="579" w:type="dxa"/>
            <w:vAlign w:val="center"/>
          </w:tcPr>
          <w:p w:rsidR="00882D0E" w:rsidRPr="00F375BA" w:rsidRDefault="00882D0E" w:rsidP="002D4FC2"/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  <w:tr w:rsidR="00882D0E" w:rsidRPr="00F375BA" w:rsidTr="002D4FC2">
        <w:tc>
          <w:tcPr>
            <w:tcW w:w="579" w:type="dxa"/>
            <w:vAlign w:val="center"/>
          </w:tcPr>
          <w:p w:rsidR="00882D0E" w:rsidRPr="00F375BA" w:rsidRDefault="00882D0E" w:rsidP="002D4FC2"/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2D4FC2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</w:tbl>
    <w:p w:rsidR="00882D0E" w:rsidRPr="00F375BA" w:rsidRDefault="00882D0E" w:rsidP="005A796E"/>
    <w:p w:rsidR="00882D0E" w:rsidRPr="00F375BA" w:rsidRDefault="00882D0E" w:rsidP="005A796E"/>
    <w:p w:rsidR="00882D0E" w:rsidRPr="00F375BA" w:rsidRDefault="00882D0E" w:rsidP="003715F9"/>
    <w:p w:rsidR="00882D0E" w:rsidRPr="00F375BA" w:rsidRDefault="00882D0E" w:rsidP="003715F9">
      <w:pPr>
        <w:pageBreakBefore/>
        <w:spacing w:after="60"/>
        <w:rPr>
          <w:i/>
          <w:color w:val="000000"/>
          <w:sz w:val="18"/>
        </w:rPr>
      </w:pPr>
      <w:r w:rsidRPr="00F375BA">
        <w:rPr>
          <w:b/>
          <w:smallCaps/>
        </w:rPr>
        <w:t>ASSE scientifico-tecnologico</w:t>
      </w:r>
    </w:p>
    <w:p w:rsidR="00882D0E" w:rsidRPr="00F375BA" w:rsidRDefault="00882D0E" w:rsidP="003715F9">
      <w:pPr>
        <w:spacing w:after="120"/>
      </w:pPr>
      <w:r w:rsidRPr="00F375BA">
        <w:rPr>
          <w:i/>
          <w:color w:val="000000"/>
          <w:sz w:val="18"/>
        </w:rPr>
        <w:t>Rende gli studenti consapevoli dei legami tra scienza e tecnologia, della loro correlazione con il contesto culturale e sociale, con i modelli di sviluppo e la salvaguardia dell’ambiente</w:t>
      </w: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79"/>
        <w:gridCol w:w="9083"/>
      </w:tblGrid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/>
                <w:bCs/>
              </w:rPr>
            </w:pPr>
            <w:r w:rsidRPr="00F3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Osservare, descrivere ed analizzare fenomeni appartenenti alla realtà naturale e artificiale e riconoscere nelle varie forme i concetti di sistema e di complessità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/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Individuare le strategie appropriate per la soluzione di problemi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/>
                <w:bCs/>
              </w:rPr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Analizzare qualitativamente e quantitativamente fenomeni legati alle trasformazioni di energia a partire dall’esperienza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/>
                <w:bCs/>
              </w:rPr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Essere consapevole delle potenzialità e dei limiti delle tecnologie nel contesto culturale e sociale in cui vengono applicate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/>
        </w:tc>
        <w:tc>
          <w:tcPr>
            <w:tcW w:w="9083" w:type="dxa"/>
            <w:tcBorders>
              <w:bottom w:val="single" w:sz="4" w:space="0" w:color="000000"/>
            </w:tcBorders>
            <w:vAlign w:val="center"/>
          </w:tcPr>
          <w:p w:rsidR="00882D0E" w:rsidRPr="00F375BA" w:rsidRDefault="00882D0E" w:rsidP="003E0CEF">
            <w:pPr>
              <w:pStyle w:val="Heading1"/>
              <w:jc w:val="left"/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DISCIPLINE CHE CONCORRERANNO  ALLA ACQUISIZIONE DELLE COMPETENZE  </w:t>
            </w:r>
          </w:p>
          <w:p w:rsidR="00882D0E" w:rsidRPr="00F375BA" w:rsidRDefault="00882D0E" w:rsidP="003E0CEF">
            <w:pPr>
              <w:pStyle w:val="Heading1"/>
              <w:jc w:val="left"/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 xml:space="preserve">TRANSDISCIPLINARI 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  <w:r>
              <w:t> </w:t>
            </w:r>
            <w: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/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/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</w:tbl>
    <w:p w:rsidR="00882D0E" w:rsidRPr="00F375BA" w:rsidRDefault="00882D0E" w:rsidP="003715F9"/>
    <w:p w:rsidR="00882D0E" w:rsidRPr="00A577A2" w:rsidRDefault="00882D0E" w:rsidP="003715F9">
      <w:pPr>
        <w:spacing w:after="120"/>
        <w:rPr>
          <w:b/>
          <w:smallCaps/>
        </w:rPr>
      </w:pPr>
      <w:r w:rsidRPr="00F375BA">
        <w:rPr>
          <w:b/>
          <w:smallCaps/>
        </w:rPr>
        <w:t xml:space="preserve"> Scienze motorie</w:t>
      </w:r>
    </w:p>
    <w:tbl>
      <w:tblPr>
        <w:tblpPr w:leftFromText="141" w:rightFromText="141" w:vertAnchor="text" w:tblpY="1"/>
        <w:tblOverlap w:val="never"/>
        <w:tblW w:w="10018" w:type="dxa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33"/>
        <w:gridCol w:w="9485"/>
      </w:tblGrid>
      <w:tr w:rsidR="00882D0E" w:rsidRPr="00F375BA" w:rsidTr="00A577A2">
        <w:tc>
          <w:tcPr>
            <w:tcW w:w="533" w:type="dxa"/>
          </w:tcPr>
          <w:p w:rsidR="00882D0E" w:rsidRPr="00F375BA" w:rsidRDefault="00882D0E" w:rsidP="00A577A2">
            <w:pPr>
              <w:rPr>
                <w:b/>
                <w:bCs/>
              </w:rPr>
            </w:pPr>
            <w:r w:rsidRPr="00F3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485" w:type="dxa"/>
          </w:tcPr>
          <w:p w:rsidR="00882D0E" w:rsidRPr="00F375BA" w:rsidRDefault="00882D0E" w:rsidP="00A577A2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Utilizzare le regole sportive come strumento di convivenza civile</w:t>
            </w:r>
          </w:p>
        </w:tc>
      </w:tr>
      <w:tr w:rsidR="00882D0E" w:rsidRPr="00F375BA" w:rsidTr="00A577A2">
        <w:tc>
          <w:tcPr>
            <w:tcW w:w="533" w:type="dxa"/>
          </w:tcPr>
          <w:p w:rsidR="00882D0E" w:rsidRPr="00F375BA" w:rsidRDefault="00882D0E" w:rsidP="00A577A2">
            <w:pPr>
              <w:rPr>
                <w:b/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485" w:type="dxa"/>
          </w:tcPr>
          <w:p w:rsidR="00882D0E" w:rsidRPr="00F375BA" w:rsidRDefault="00882D0E" w:rsidP="00A577A2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Partecipare alle gare scolastiche, collaborando all’organizzazione dell’attività sportiva anche in compiti di arbitraggio e di giuria</w:t>
            </w:r>
          </w:p>
        </w:tc>
      </w:tr>
      <w:tr w:rsidR="00882D0E" w:rsidRPr="00F375BA" w:rsidTr="00A577A2">
        <w:tc>
          <w:tcPr>
            <w:tcW w:w="533" w:type="dxa"/>
          </w:tcPr>
          <w:p w:rsidR="00882D0E" w:rsidRPr="00F375BA" w:rsidRDefault="00882D0E" w:rsidP="00A577A2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485" w:type="dxa"/>
          </w:tcPr>
          <w:p w:rsidR="00882D0E" w:rsidRPr="00F375BA" w:rsidRDefault="00882D0E" w:rsidP="00A577A2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Riconoscere comportamenti di base funzionali al mantenimento della propria salute</w:t>
            </w:r>
          </w:p>
        </w:tc>
      </w:tr>
      <w:tr w:rsidR="00882D0E" w:rsidRPr="00F375BA" w:rsidTr="00AF3387">
        <w:trPr>
          <w:trHeight w:val="1330"/>
        </w:trPr>
        <w:tc>
          <w:tcPr>
            <w:tcW w:w="533" w:type="dxa"/>
          </w:tcPr>
          <w:p w:rsidR="00882D0E" w:rsidRPr="00F375BA" w:rsidRDefault="00882D0E" w:rsidP="00A577A2">
            <w:pPr>
              <w:rPr>
                <w:b/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485" w:type="dxa"/>
          </w:tcPr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Riconoscere e osservare le regole di base per la prevenzione degli infortuni adottando comportamenti adeg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uati in campo motorio e sporti</w:t>
            </w: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Pr="00AF3387" w:rsidRDefault="00882D0E" w:rsidP="00AF3387">
            <w:pPr>
              <w:pStyle w:val="ListParagraph"/>
              <w:autoSpaceDE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2D0E" w:rsidRDefault="00882D0E" w:rsidP="00AF3387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515"/>
              <w:gridCol w:w="6739"/>
            </w:tblGrid>
            <w:tr w:rsidR="00882D0E" w:rsidTr="00390003">
              <w:tc>
                <w:tcPr>
                  <w:tcW w:w="92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390003">
                    <w:rPr>
                      <w:b/>
                    </w:rPr>
                    <w:t>UNITA’ DI APPRENDIMENTO</w:t>
                  </w:r>
                </w:p>
              </w:tc>
            </w:tr>
            <w:tr w:rsidR="00882D0E" w:rsidTr="00EB2D00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90003">
                    <w:rPr>
                      <w:b/>
                    </w:rPr>
                    <w:t>TITOLO</w:t>
                  </w: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6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EB2D00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CO</w:t>
                  </w:r>
                  <w:r w:rsidRPr="00390003">
                    <w:rPr>
                      <w:b/>
                    </w:rPr>
                    <w:t xml:space="preserve">MPITO </w:t>
                  </w: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90003">
                    <w:rPr>
                      <w:b/>
                    </w:rPr>
                    <w:t>PRODOTTO</w:t>
                  </w: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90003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6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EB2D00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COMPETENZE PROFESSIONALI</w:t>
                  </w:r>
                </w:p>
              </w:tc>
              <w:tc>
                <w:tcPr>
                  <w:tcW w:w="6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EB2D00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 xml:space="preserve">COMPETENZE CULTURALI </w:t>
                  </w:r>
                  <w:r w:rsidRPr="00EB2D00">
                    <w:rPr>
                      <w:b/>
                      <w:sz w:val="16"/>
                      <w:szCs w:val="16"/>
                    </w:rPr>
                    <w:t>(assi culturali di riferimento)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EB2D00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 xml:space="preserve">COMPETENZE DI CITTADINANZA </w:t>
                  </w:r>
                </w:p>
              </w:tc>
              <w:tc>
                <w:tcPr>
                  <w:tcW w:w="6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EB2D00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90003">
                    <w:rPr>
                      <w:b/>
                    </w:rPr>
                    <w:t xml:space="preserve">DISCIPLINE COINVOLTE </w:t>
                  </w: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6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882D0E" w:rsidRPr="00AF3387" w:rsidRDefault="00882D0E" w:rsidP="00AF3387">
            <w:r>
              <w:t>Per ogni disciplina coinvolta nell’UDA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627"/>
              <w:gridCol w:w="4627"/>
            </w:tblGrid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  <w:r>
                    <w:t>Abilità</w:t>
                  </w: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  <w:r>
                    <w:t xml:space="preserve">Conoscenze </w:t>
                  </w: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rPr>
                <w:trHeight w:val="70"/>
              </w:trPr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882D0E" w:rsidRPr="00AF3387" w:rsidRDefault="00882D0E" w:rsidP="00AF3387"/>
        </w:tc>
      </w:tr>
      <w:tr w:rsidR="00882D0E" w:rsidRPr="00F375BA" w:rsidTr="00A577A2">
        <w:tc>
          <w:tcPr>
            <w:tcW w:w="533" w:type="dxa"/>
          </w:tcPr>
          <w:p w:rsidR="00882D0E" w:rsidRPr="00F375BA" w:rsidRDefault="00882D0E" w:rsidP="00A577A2">
            <w:pPr>
              <w:rPr>
                <w:b/>
              </w:rPr>
            </w:pPr>
          </w:p>
        </w:tc>
        <w:tc>
          <w:tcPr>
            <w:tcW w:w="948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627"/>
              <w:gridCol w:w="4627"/>
            </w:tblGrid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  <w:r>
                    <w:t>Abilità</w:t>
                  </w: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  <w:r>
                    <w:t xml:space="preserve">Conoscenze </w:t>
                  </w: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rPr>
                <w:trHeight w:val="70"/>
              </w:trPr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882D0E" w:rsidRDefault="00882D0E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627"/>
              <w:gridCol w:w="4627"/>
            </w:tblGrid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  <w:r>
                    <w:t>Abilità</w:t>
                  </w: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  <w:r>
                    <w:t xml:space="preserve">Conoscenze </w:t>
                  </w: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rPr>
                <w:trHeight w:val="70"/>
              </w:trPr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882D0E" w:rsidTr="00390003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390003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882D0E" w:rsidRDefault="00882D0E"/>
          <w:p w:rsidR="00882D0E" w:rsidRDefault="00882D0E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263"/>
              <w:gridCol w:w="6991"/>
            </w:tblGrid>
            <w:tr w:rsidR="00882D0E" w:rsidTr="00390003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 w:rsidRPr="00390003">
                    <w:rPr>
                      <w:b/>
                      <w:bCs/>
                    </w:rPr>
                    <w:t>CLASSE/I :</w:t>
                  </w: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>
                    <w:rPr>
                      <w:noProof/>
                      <w:lang w:eastAsia="it-IT"/>
                    </w:rPr>
                    <w:pict>
                      <v:rect id="_x0000_s1027" style="position:absolute;margin-left:36.1pt;margin-top:2.95pt;width:15.75pt;height:7.15pt;z-index:251659776"/>
                    </w:pict>
                  </w:r>
                  <w:r w:rsidRPr="00390003">
                    <w:rPr>
                      <w:b/>
                      <w:bCs/>
                    </w:rPr>
                    <w:t>AFM</w:t>
                  </w: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>
                    <w:rPr>
                      <w:noProof/>
                      <w:lang w:eastAsia="it-IT"/>
                    </w:rPr>
                    <w:pict>
                      <v:rect id="_x0000_s1028" style="position:absolute;margin-left:63.85pt;margin-top:3.45pt;width:15.75pt;height:7.15pt;z-index:251660800"/>
                    </w:pict>
                  </w:r>
                  <w:r w:rsidRPr="00390003">
                    <w:rPr>
                      <w:b/>
                      <w:bCs/>
                    </w:rPr>
                    <w:t xml:space="preserve">TURISTICO 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882D0E" w:rsidTr="00390003">
              <w:trPr>
                <w:trHeight w:val="863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 w:rsidRPr="00390003">
                    <w:rPr>
                      <w:b/>
                      <w:bCs/>
                    </w:rPr>
                    <w:t xml:space="preserve">PREREQUISITI 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882D0E" w:rsidTr="00390003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 w:rsidRPr="00390003">
                    <w:rPr>
                      <w:b/>
                      <w:bCs/>
                    </w:rPr>
                    <w:t xml:space="preserve">Piano di lavoro(vedi mod. allegato)                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882D0E" w:rsidTr="00390003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 w:rsidRPr="00390003">
                    <w:rPr>
                      <w:b/>
                      <w:bCs/>
                    </w:rPr>
                    <w:t>TEMPI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882D0E" w:rsidTr="00390003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 w:rsidRPr="00390003">
                    <w:rPr>
                      <w:b/>
                      <w:bCs/>
                    </w:rPr>
                    <w:t xml:space="preserve">Esperienze pratiche </w:t>
                  </w: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 w:rsidRPr="00390003">
                    <w:rPr>
                      <w:b/>
                      <w:bCs/>
                    </w:rPr>
                    <w:t xml:space="preserve">(visite guidate, aziendali, incontri con esperti..........)                    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882D0E" w:rsidTr="00390003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 w:rsidRPr="00390003">
                    <w:rPr>
                      <w:b/>
                      <w:bCs/>
                    </w:rPr>
                    <w:t>Metodologia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882D0E" w:rsidTr="00390003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 w:rsidRPr="00390003">
                    <w:rPr>
                      <w:b/>
                      <w:bCs/>
                    </w:rPr>
                    <w:t xml:space="preserve">Risorse umane e strumentali 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882D0E" w:rsidTr="00390003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  <w:r w:rsidRPr="00390003">
                    <w:rPr>
                      <w:b/>
                      <w:bCs/>
                    </w:rPr>
                    <w:t>Valutazione(vedi tabella allegata)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  <w:p w:rsidR="00882D0E" w:rsidRPr="00390003" w:rsidRDefault="00882D0E" w:rsidP="00390003">
                  <w:pPr>
                    <w:framePr w:hSpace="141" w:wrap="around" w:vAnchor="text" w:hAnchor="text" w:y="1"/>
                    <w:autoSpaceDE w:val="0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882D0E" w:rsidRDefault="00882D0E" w:rsidP="00A577A2">
            <w:pPr>
              <w:autoSpaceDE w:val="0"/>
              <w:rPr>
                <w:b/>
                <w:bCs/>
              </w:rPr>
            </w:pPr>
          </w:p>
          <w:p w:rsidR="00882D0E" w:rsidRPr="00A577A2" w:rsidRDefault="00882D0E" w:rsidP="00A577A2">
            <w:pPr>
              <w:autoSpaceDE w:val="0"/>
              <w:rPr>
                <w:b/>
                <w:bCs/>
              </w:rPr>
            </w:pPr>
          </w:p>
        </w:tc>
      </w:tr>
    </w:tbl>
    <w:p w:rsidR="00882D0E" w:rsidRPr="00F375BA" w:rsidRDefault="00882D0E" w:rsidP="003715F9">
      <w:pPr>
        <w:pageBreakBefore/>
        <w:rPr>
          <w:b/>
          <w:bCs/>
        </w:rPr>
      </w:pPr>
      <w:r w:rsidRPr="00F375BA">
        <w:rPr>
          <w:b/>
          <w:sz w:val="24"/>
        </w:rPr>
        <w:t xml:space="preserve"> STRATEGIE PER IL CONSEGUIMENTO DEGLI OBIETTIVI DIDATTICI</w:t>
      </w:r>
    </w:p>
    <w:p w:rsidR="00882D0E" w:rsidRPr="00F375BA" w:rsidRDefault="00882D0E" w:rsidP="003715F9">
      <w:pPr>
        <w:rPr>
          <w:b/>
          <w:bCs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"/>
        <w:gridCol w:w="579"/>
        <w:gridCol w:w="9083"/>
      </w:tblGrid>
      <w:tr w:rsidR="00882D0E" w:rsidRPr="00F375BA" w:rsidTr="00D33D44">
        <w:tc>
          <w:tcPr>
            <w:tcW w:w="579" w:type="dxa"/>
            <w:gridSpan w:val="2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Informare gli studenti su obiettivi, fasi e modalità dei percorsi di lavoro, guidandoli ad individuare ed organizzare i propri tempi e modi di studio e di lavoro</w:t>
            </w:r>
          </w:p>
        </w:tc>
      </w:tr>
      <w:tr w:rsidR="00882D0E" w:rsidRPr="00F375BA" w:rsidTr="00D33D44">
        <w:tc>
          <w:tcPr>
            <w:tcW w:w="579" w:type="dxa"/>
            <w:gridSpan w:val="2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Individuare modalità per apprendere in modo attivo, coinvolgente, significativo ed efficace</w:t>
            </w:r>
          </w:p>
        </w:tc>
      </w:tr>
      <w:tr w:rsidR="00882D0E" w:rsidRPr="00F375BA" w:rsidTr="00D33D44">
        <w:tc>
          <w:tcPr>
            <w:tcW w:w="579" w:type="dxa"/>
            <w:gridSpan w:val="2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Richiedere la produzione di schemi logici che rappresentino in modo sintetico e organico gli argomenti trattati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Privilegiare la didattica di laboratorio, anche per valorizzare stili di apprendimento induttivi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</w:rPr>
            </w:r>
            <w:r w:rsidRPr="00F375B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Proporre lo sviluppo e l’approfondimento di argomenti su temi specifici riguardanti le singole discipline e/o aree interdisciplinari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Proporre la progettazione di percorsi e modelli per la risoluzione di semplici casi professionali tali da favorire lo sviluppo delle capacità di analisi e sintesi attraverso la progettazione, la realizzazione, il controllo e la rendicontazione delle attività svolte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Sostenere la personalizzazione dei prodotti realizzati attraverso l’uso delle tecnologie e del pensiero creativo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Fornire indicazioni operative per lo svolgimento delle attività programmate e strategie adeguate per lo studio dei testi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Far conoscere e utilizzare un lessico specifico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Graduare gli interventi di guida e di sostegno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Favorire la percezione dei progressi, segnalando i risultati positivi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Introdurre pratiche metacognitive di autovalutazione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Considerare l’errore come evento per stimolare il ripensamento e la valutazione di ciò che è stato fatto</w:t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  <w:tcBorders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  <w:tr w:rsidR="00882D0E" w:rsidRPr="00F375BA" w:rsidTr="00D33D44">
        <w:trPr>
          <w:gridBefore w:val="1"/>
        </w:trPr>
        <w:tc>
          <w:tcPr>
            <w:tcW w:w="579" w:type="dxa"/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</w:tbl>
    <w:p w:rsidR="00882D0E" w:rsidRPr="00F375BA" w:rsidRDefault="00882D0E" w:rsidP="003715F9">
      <w:pPr>
        <w:spacing w:before="360" w:line="360" w:lineRule="auto"/>
        <w:jc w:val="both"/>
        <w:rPr>
          <w:b/>
          <w:sz w:val="24"/>
        </w:rPr>
      </w:pPr>
      <w:r w:rsidRPr="00F375BA">
        <w:t>Eventuali osservazioni:</w:t>
      </w:r>
    </w:p>
    <w:p w:rsidR="00882D0E" w:rsidRPr="00F375BA" w:rsidRDefault="00882D0E" w:rsidP="003715F9">
      <w:pPr>
        <w:tabs>
          <w:tab w:val="left" w:pos="1375"/>
        </w:tabs>
        <w:jc w:val="both"/>
        <w:rPr>
          <w:b/>
          <w:sz w:val="16"/>
          <w:szCs w:val="16"/>
        </w:rPr>
      </w:pPr>
      <w:r w:rsidRPr="00F375BA">
        <w:rPr>
          <w:b/>
          <w:sz w:val="24"/>
        </w:rPr>
        <w:t>STRATEGIE PER IL SUPPORTO ED IL RECUPERO</w:t>
      </w:r>
    </w:p>
    <w:p w:rsidR="00882D0E" w:rsidRPr="00F375BA" w:rsidRDefault="00882D0E" w:rsidP="003715F9">
      <w:pPr>
        <w:tabs>
          <w:tab w:val="left" w:pos="1375"/>
        </w:tabs>
        <w:jc w:val="both"/>
        <w:rPr>
          <w:b/>
          <w:sz w:val="16"/>
          <w:szCs w:val="16"/>
        </w:rPr>
      </w:pPr>
    </w:p>
    <w:p w:rsidR="00882D0E" w:rsidRPr="00F375BA" w:rsidRDefault="00882D0E" w:rsidP="003715F9">
      <w:pPr>
        <w:tabs>
          <w:tab w:val="left" w:pos="1375"/>
        </w:tabs>
      </w:pPr>
      <w:r w:rsidRPr="00F375BA">
        <w:t>Il Consiglio di Classe si esprime circa gli interventi che ritiene di utile applicazione per la soluzione dei problemi specifici della classe:</w:t>
      </w:r>
    </w:p>
    <w:p w:rsidR="00882D0E" w:rsidRPr="00F375BA" w:rsidRDefault="00882D0E" w:rsidP="003715F9">
      <w:pPr>
        <w:tabs>
          <w:tab w:val="left" w:pos="1375"/>
        </w:tabs>
        <w:jc w:val="both"/>
      </w:pP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79"/>
        <w:gridCol w:w="4962"/>
        <w:gridCol w:w="4141"/>
      </w:tblGrid>
      <w:tr w:rsidR="00882D0E" w:rsidRPr="00F375BA" w:rsidTr="00D33D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snapToGrid w:val="0"/>
              <w:jc w:val="center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jc w:val="center"/>
              <w:rPr>
                <w:b/>
              </w:rPr>
            </w:pPr>
            <w:r w:rsidRPr="00F375BA">
              <w:rPr>
                <w:b/>
              </w:rPr>
              <w:t>Attività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jc w:val="center"/>
            </w:pPr>
            <w:r w:rsidRPr="00F375BA">
              <w:rPr>
                <w:b/>
              </w:rPr>
              <w:t>Discipline interessate</w:t>
            </w:r>
          </w:p>
        </w:tc>
      </w:tr>
      <w:tr w:rsidR="00882D0E" w:rsidRPr="00F375BA" w:rsidTr="003715F9">
        <w:trPr>
          <w:trHeight w:val="34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3715F9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F375BA">
              <w:t xml:space="preserve">Interventi individualizzati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3715F9"/>
        </w:tc>
      </w:tr>
      <w:tr w:rsidR="00882D0E" w:rsidRPr="00F375BA" w:rsidTr="00D33D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F375BA">
              <w:t xml:space="preserve">Corsi di recupero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Cs/>
                <w:i/>
              </w:rPr>
              <w:fldChar w:fldCharType="begin"/>
            </w:r>
            <w:r w:rsidRPr="00F375BA">
              <w:rPr>
                <w:bCs/>
                <w:i/>
              </w:rPr>
              <w:instrText xml:space="preserve"> FILLIN "Testo5"</w:instrText>
            </w:r>
            <w:r w:rsidRPr="00F375BA">
              <w:rPr>
                <w:bCs/>
                <w:i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Cs/>
                <w:i/>
              </w:rPr>
              <w:fldChar w:fldCharType="end"/>
            </w:r>
          </w:p>
        </w:tc>
      </w:tr>
      <w:tr w:rsidR="00882D0E" w:rsidRPr="00F375BA" w:rsidTr="00D33D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overflowPunct w:val="0"/>
              <w:autoSpaceDE w:val="0"/>
              <w:textAlignment w:val="baseline"/>
              <w:rPr>
                <w:bCs/>
                <w:i/>
              </w:rPr>
            </w:pPr>
            <w:r w:rsidRPr="00F375BA">
              <w:t xml:space="preserve">Recupero a fine modulo, per tutta la classe, in orario curricolare, su conoscenze e abilità non acquisite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/>
        </w:tc>
      </w:tr>
      <w:tr w:rsidR="00882D0E" w:rsidRPr="00F375BA" w:rsidTr="00D33D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F375BA">
              <w:t xml:space="preserve">Recupero delle abilità di base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3715F9"/>
        </w:tc>
      </w:tr>
      <w:tr w:rsidR="00882D0E" w:rsidRPr="00F375BA" w:rsidTr="00D33D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F375BA">
              <w:t>Pausa didattica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Cs/>
                <w:i/>
              </w:rPr>
              <w:fldChar w:fldCharType="begin"/>
            </w:r>
            <w:r w:rsidRPr="00F375BA">
              <w:rPr>
                <w:bCs/>
                <w:i/>
              </w:rPr>
              <w:instrText xml:space="preserve"> FILLIN "Testo5"</w:instrText>
            </w:r>
            <w:r w:rsidRPr="00F375BA">
              <w:rPr>
                <w:bCs/>
                <w:i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Cs/>
                <w:i/>
              </w:rPr>
              <w:fldChar w:fldCharType="end"/>
            </w:r>
          </w:p>
        </w:tc>
      </w:tr>
      <w:tr w:rsidR="00882D0E" w:rsidRPr="00F375BA" w:rsidTr="00D33D4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Cs/>
                <w:i/>
              </w:rPr>
              <w:fldChar w:fldCharType="begin"/>
            </w:r>
            <w:r w:rsidRPr="00F375BA">
              <w:rPr>
                <w:bCs/>
                <w:i/>
              </w:rPr>
              <w:instrText xml:space="preserve"> FILLIN "Testo5"</w:instrText>
            </w:r>
            <w:r w:rsidRPr="00F375BA">
              <w:rPr>
                <w:bCs/>
                <w:i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Cs/>
                <w:i/>
              </w:rPr>
              <w:fldChar w:fldCharType="end"/>
            </w:r>
          </w:p>
        </w:tc>
      </w:tr>
    </w:tbl>
    <w:p w:rsidR="00882D0E" w:rsidRPr="00F375BA" w:rsidRDefault="00882D0E" w:rsidP="003715F9">
      <w:pPr>
        <w:tabs>
          <w:tab w:val="left" w:pos="1375"/>
        </w:tabs>
        <w:spacing w:line="360" w:lineRule="auto"/>
        <w:jc w:val="both"/>
      </w:pPr>
      <w:r w:rsidRPr="00F375BA">
        <w:t>Informazioni aggiuntive sulle strategie di recupero:</w:t>
      </w:r>
    </w:p>
    <w:p w:rsidR="00882D0E" w:rsidRPr="00F375BA" w:rsidRDefault="00882D0E" w:rsidP="003715F9">
      <w:pPr>
        <w:rPr>
          <w:sz w:val="24"/>
        </w:rPr>
      </w:pPr>
      <w:fldSimple w:instr=" FILLIN &quot;Testo13&quot;">
        <w:r w:rsidRPr="00F375BA">
          <w:t> </w:t>
        </w:r>
        <w:r>
          <w:t>……………………………………………………………………………………………………………………………..</w:t>
        </w:r>
        <w:r w:rsidRPr="00F375BA">
          <w:t> </w:t>
        </w:r>
        <w:r w:rsidRPr="00F375BA">
          <w:t> </w:t>
        </w:r>
        <w:r w:rsidRPr="00F375BA">
          <w:t> </w:t>
        </w:r>
        <w:r w:rsidRPr="00F375BA">
          <w:t> </w:t>
        </w:r>
      </w:fldSimple>
    </w:p>
    <w:p w:rsidR="00882D0E" w:rsidRPr="00F375BA" w:rsidRDefault="00882D0E" w:rsidP="003715F9"/>
    <w:p w:rsidR="00882D0E" w:rsidRDefault="00882D0E" w:rsidP="003715F9">
      <w:r>
        <w:t>................................................................................................................................................................................................</w:t>
      </w:r>
    </w:p>
    <w:p w:rsidR="00882D0E" w:rsidRDefault="00882D0E" w:rsidP="003715F9"/>
    <w:p w:rsidR="00882D0E" w:rsidRDefault="00882D0E" w:rsidP="003715F9">
      <w:r>
        <w:t>................................................................................................................................................................................................</w:t>
      </w:r>
    </w:p>
    <w:p w:rsidR="00882D0E" w:rsidRDefault="00882D0E" w:rsidP="003715F9"/>
    <w:p w:rsidR="00882D0E" w:rsidRPr="00F375BA" w:rsidRDefault="00882D0E" w:rsidP="003715F9">
      <w:r>
        <w:t xml:space="preserve">................................................................................................................................................................................................                                                     </w:t>
      </w:r>
    </w:p>
    <w:p w:rsidR="00882D0E" w:rsidRPr="00F375BA" w:rsidRDefault="00882D0E" w:rsidP="003715F9">
      <w:pPr>
        <w:pStyle w:val="Heading1"/>
        <w:pageBreakBefore/>
        <w:tabs>
          <w:tab w:val="clear" w:pos="0"/>
        </w:tabs>
        <w:ind w:left="0" w:firstLine="0"/>
        <w:jc w:val="left"/>
        <w:rPr>
          <w:rFonts w:ascii="Times New Roman" w:hAnsi="Times New Roman" w:cs="Times New Roman"/>
          <w:b w:val="0"/>
          <w:sz w:val="20"/>
        </w:rPr>
      </w:pPr>
      <w:r w:rsidRPr="00F375BA">
        <w:rPr>
          <w:rFonts w:ascii="Times New Roman" w:hAnsi="Times New Roman" w:cs="Times New Roman"/>
        </w:rPr>
        <w:t xml:space="preserve">STRUMENTI PER </w:t>
      </w:r>
      <w:smartTag w:uri="urn:schemas-microsoft-com:office:smarttags" w:element="PersonName">
        <w:smartTagPr>
          <w:attr w:name="ProductID" w:val="LA VERIFICA DIAGNOSTICA"/>
        </w:smartTagPr>
        <w:r w:rsidRPr="00F375BA">
          <w:rPr>
            <w:rFonts w:ascii="Times New Roman" w:hAnsi="Times New Roman" w:cs="Times New Roman"/>
          </w:rPr>
          <w:t>LA VERIFICA DIAGNOSTICA</w:t>
        </w:r>
      </w:smartTag>
      <w:r w:rsidRPr="00F375BA">
        <w:rPr>
          <w:rFonts w:ascii="Times New Roman" w:hAnsi="Times New Roman" w:cs="Times New Roman"/>
        </w:rPr>
        <w:t xml:space="preserve"> </w:t>
      </w:r>
    </w:p>
    <w:p w:rsidR="00882D0E" w:rsidRPr="00F375BA" w:rsidRDefault="00882D0E" w:rsidP="003715F9">
      <w:pPr>
        <w:pStyle w:val="Heading3"/>
        <w:keepLines w:val="0"/>
        <w:numPr>
          <w:ilvl w:val="2"/>
          <w:numId w:val="1"/>
        </w:numPr>
        <w:spacing w:before="0" w:line="360" w:lineRule="atLeast"/>
        <w:rPr>
          <w:rFonts w:ascii="Times New Roman" w:hAnsi="Times New Roman"/>
          <w:b w:val="0"/>
          <w:i/>
        </w:rPr>
      </w:pP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438"/>
        <w:gridCol w:w="2551"/>
        <w:gridCol w:w="6693"/>
      </w:tblGrid>
      <w:tr w:rsidR="00882D0E" w:rsidRPr="00F375BA" w:rsidTr="00D33D44">
        <w:trPr>
          <w:trHeight w:val="1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rPr>
                <w:szCs w:val="16"/>
              </w:rPr>
            </w:pPr>
            <w:r w:rsidRPr="00F375BA">
              <w:t>Somministrazione di test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</w:pPr>
          </w:p>
        </w:tc>
      </w:tr>
      <w:tr w:rsidR="00882D0E" w:rsidRPr="00F375BA" w:rsidTr="00D33D44">
        <w:trPr>
          <w:trHeight w:val="1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</w:pPr>
            <w:r w:rsidRPr="00F375BA">
              <w:t xml:space="preserve">Altro: </w:t>
            </w:r>
            <w:r w:rsidRPr="00F375BA">
              <w:rPr>
                <w:bCs/>
              </w:rPr>
              <w:fldChar w:fldCharType="begin"/>
            </w:r>
            <w:r w:rsidRPr="00F375BA">
              <w:rPr>
                <w:bCs/>
              </w:rPr>
              <w:instrText xml:space="preserve"> FILLIN "Testo5"</w:instrText>
            </w:r>
            <w:r w:rsidRPr="00F375BA">
              <w:rPr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Cs/>
              </w:rPr>
              <w:fldChar w:fldCharType="end"/>
            </w:r>
          </w:p>
        </w:tc>
      </w:tr>
    </w:tbl>
    <w:p w:rsidR="00882D0E" w:rsidRPr="00F375BA" w:rsidRDefault="00882D0E" w:rsidP="003715F9">
      <w:pPr>
        <w:pStyle w:val="Heading3"/>
        <w:keepLines w:val="0"/>
        <w:numPr>
          <w:ilvl w:val="2"/>
          <w:numId w:val="1"/>
        </w:numPr>
        <w:spacing w:before="0" w:line="360" w:lineRule="atLeast"/>
        <w:rPr>
          <w:rFonts w:ascii="Times New Roman" w:hAnsi="Times New Roman"/>
          <w:b w:val="0"/>
          <w:i/>
        </w:rPr>
      </w:pPr>
    </w:p>
    <w:p w:rsidR="00882D0E" w:rsidRPr="00F375BA" w:rsidRDefault="00882D0E" w:rsidP="00642EE5">
      <w:pPr>
        <w:pStyle w:val="Heading3"/>
        <w:keepLines w:val="0"/>
        <w:spacing w:before="0" w:line="360" w:lineRule="atLeast"/>
        <w:ind w:left="720"/>
        <w:rPr>
          <w:rFonts w:ascii="Times New Roman" w:hAnsi="Times New Roman"/>
          <w:b w:val="0"/>
          <w:i/>
        </w:rPr>
      </w:pPr>
    </w:p>
    <w:p w:rsidR="00882D0E" w:rsidRPr="00F375BA" w:rsidRDefault="00882D0E" w:rsidP="003715F9">
      <w:r w:rsidRPr="00F375BA">
        <w:rPr>
          <w:b/>
          <w:sz w:val="24"/>
        </w:rPr>
        <w:t xml:space="preserve">STRUMENTI PER </w:t>
      </w:r>
      <w:smartTag w:uri="urn:schemas-microsoft-com:office:smarttags" w:element="PersonName">
        <w:smartTagPr>
          <w:attr w:name="ProductID" w:val="LA VERIFICA FORMATIVA"/>
        </w:smartTagPr>
        <w:r w:rsidRPr="00F375BA">
          <w:rPr>
            <w:b/>
            <w:sz w:val="24"/>
          </w:rPr>
          <w:t>LA VERIFICA FORMATIVA</w:t>
        </w:r>
      </w:smartTag>
    </w:p>
    <w:p w:rsidR="00882D0E" w:rsidRPr="00F375BA" w:rsidRDefault="00882D0E" w:rsidP="003715F9">
      <w:pPr>
        <w:pStyle w:val="Default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79"/>
        <w:gridCol w:w="9083"/>
      </w:tblGrid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Esercitazioni mirate ad evidenziare: conoscenza, linguaggio e comprensione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Esercitazioni mirate ad evidenziare: abilità operative, capacità logico-deduttive, applicazioni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</w:r>
            <w:r w:rsidRPr="00F375BA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Svolgimento personale di esercizi a casa o a scuola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Discussione aperta su esercizi presentati alla lavagna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pPr>
              <w:rPr>
                <w:bCs/>
              </w:rPr>
            </w:pPr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Cs/>
                <w:sz w:val="20"/>
                <w:szCs w:val="20"/>
              </w:rPr>
              <w:t>Discussione aperta sulla correzione degli esercizi svolti a casa o a scuola</w:t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  <w:tcBorders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  <w:tr w:rsidR="00882D0E" w:rsidRPr="00F375BA" w:rsidTr="00D33D44">
        <w:tc>
          <w:tcPr>
            <w:tcW w:w="579" w:type="dxa"/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>
              <w:rPr>
                <w:rFonts w:hAnsi="Times New Roman"/>
              </w:rPr>
              <w:t> </w:t>
            </w:r>
            <w:r w:rsidRPr="00F375BA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</w:tbl>
    <w:p w:rsidR="00882D0E" w:rsidRPr="00F375BA" w:rsidRDefault="00882D0E" w:rsidP="003715F9">
      <w:pPr>
        <w:rPr>
          <w:sz w:val="24"/>
        </w:rPr>
      </w:pPr>
    </w:p>
    <w:p w:rsidR="00882D0E" w:rsidRPr="00F375BA" w:rsidRDefault="00882D0E" w:rsidP="003715F9">
      <w:pPr>
        <w:pStyle w:val="Heading1"/>
        <w:jc w:val="left"/>
        <w:rPr>
          <w:rFonts w:ascii="Times New Roman" w:hAnsi="Times New Roman" w:cs="Times New Roman"/>
          <w:szCs w:val="24"/>
        </w:rPr>
      </w:pPr>
      <w:r w:rsidRPr="00F375BA">
        <w:rPr>
          <w:rFonts w:ascii="Times New Roman" w:hAnsi="Times New Roman" w:cs="Times New Roman"/>
        </w:rPr>
        <w:t xml:space="preserve">STRUMENTI PER </w:t>
      </w:r>
      <w:smartTag w:uri="urn:schemas-microsoft-com:office:smarttags" w:element="PersonName">
        <w:smartTagPr>
          <w:attr w:name="ProductID" w:val="LA VERIFICA SOMMATIVA"/>
        </w:smartTagPr>
        <w:r w:rsidRPr="00F375BA">
          <w:rPr>
            <w:rFonts w:ascii="Times New Roman" w:hAnsi="Times New Roman" w:cs="Times New Roman"/>
          </w:rPr>
          <w:t>LA VERIFICA SOMMATIVA</w:t>
        </w:r>
      </w:smartTag>
    </w:p>
    <w:p w:rsidR="00882D0E" w:rsidRPr="00F375BA" w:rsidRDefault="00882D0E" w:rsidP="003715F9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8"/>
        <w:gridCol w:w="4389"/>
        <w:gridCol w:w="434"/>
        <w:gridCol w:w="4421"/>
      </w:tblGrid>
      <w:tr w:rsidR="00882D0E" w:rsidRPr="00F375BA" w:rsidTr="00D33D44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>Analisi del testo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</w:pPr>
            <w:r w:rsidRPr="00F375BA">
              <w:t>Test strutturato</w:t>
            </w:r>
          </w:p>
        </w:tc>
      </w:tr>
      <w:tr w:rsidR="00882D0E" w:rsidRPr="00F375BA" w:rsidTr="00D33D44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 xml:space="preserve">Componimenti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>Esercizi e problemi</w:t>
            </w:r>
          </w:p>
        </w:tc>
      </w:tr>
      <w:tr w:rsidR="00882D0E" w:rsidRPr="00F375BA" w:rsidTr="00D33D44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>Relazioni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>Prova grafica/pratica</w:t>
            </w:r>
          </w:p>
        </w:tc>
      </w:tr>
      <w:tr w:rsidR="00882D0E" w:rsidRPr="00F375BA" w:rsidTr="00D33D44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>Riassunti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>Interrogazione</w:t>
            </w:r>
          </w:p>
        </w:tc>
      </w:tr>
      <w:tr w:rsidR="00882D0E" w:rsidRPr="00F375BA" w:rsidTr="00D33D44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>Test a riposta aperta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 xml:space="preserve">Altro: </w:t>
            </w:r>
            <w:r w:rsidRPr="00F375BA">
              <w:rPr>
                <w:i/>
              </w:rPr>
              <w:fldChar w:fldCharType="begin"/>
            </w:r>
            <w:r w:rsidRPr="00F375BA">
              <w:rPr>
                <w:i/>
              </w:rPr>
              <w:instrText xml:space="preserve"> FILLIN "Testo15"</w:instrText>
            </w:r>
            <w:r w:rsidRPr="00F375BA">
              <w:rPr>
                <w:i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i/>
              </w:rPr>
              <w:fldChar w:fldCharType="end"/>
            </w:r>
          </w:p>
        </w:tc>
      </w:tr>
      <w:tr w:rsidR="00882D0E" w:rsidRPr="00F375BA" w:rsidTr="00D33D44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>Test semistrutturato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 xml:space="preserve">Altro: </w:t>
            </w:r>
            <w:r w:rsidRPr="00F375BA">
              <w:rPr>
                <w:i/>
              </w:rPr>
              <w:fldChar w:fldCharType="begin"/>
            </w:r>
            <w:r w:rsidRPr="00F375BA">
              <w:rPr>
                <w:i/>
              </w:rPr>
              <w:instrText xml:space="preserve"> FILLIN "Testo15"</w:instrText>
            </w:r>
            <w:r w:rsidRPr="00F375BA">
              <w:rPr>
                <w:i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i/>
              </w:rPr>
              <w:fldChar w:fldCharType="end"/>
            </w:r>
          </w:p>
        </w:tc>
      </w:tr>
    </w:tbl>
    <w:p w:rsidR="00882D0E" w:rsidRPr="00F375BA" w:rsidRDefault="00882D0E" w:rsidP="003715F9"/>
    <w:p w:rsidR="00882D0E" w:rsidRPr="00F375BA" w:rsidRDefault="00882D0E" w:rsidP="003715F9">
      <w:pPr>
        <w:pStyle w:val="Heading1"/>
        <w:jc w:val="left"/>
        <w:rPr>
          <w:rFonts w:ascii="Times New Roman" w:hAnsi="Times New Roman" w:cs="Times New Roman"/>
        </w:rPr>
      </w:pPr>
      <w:r w:rsidRPr="00F375BA">
        <w:rPr>
          <w:rFonts w:ascii="Times New Roman" w:hAnsi="Times New Roman" w:cs="Times New Roman"/>
        </w:rPr>
        <w:t xml:space="preserve">NUMERO MINIMO DI VERIFICHE </w:t>
      </w:r>
    </w:p>
    <w:p w:rsidR="00882D0E" w:rsidRPr="00F375BA" w:rsidRDefault="00882D0E" w:rsidP="003715F9"/>
    <w:tbl>
      <w:tblPr>
        <w:tblW w:w="0" w:type="auto"/>
        <w:tblInd w:w="108" w:type="dxa"/>
        <w:tblLayout w:type="fixed"/>
        <w:tblLook w:val="0000"/>
      </w:tblPr>
      <w:tblGrid>
        <w:gridCol w:w="2706"/>
        <w:gridCol w:w="2318"/>
        <w:gridCol w:w="2319"/>
        <w:gridCol w:w="2339"/>
      </w:tblGrid>
      <w:tr w:rsidR="00882D0E" w:rsidRPr="00F375BA" w:rsidTr="00D33D44">
        <w:trPr>
          <w:trHeight w:val="26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tabs>
                <w:tab w:val="left" w:pos="1560"/>
                <w:tab w:val="left" w:pos="2977"/>
              </w:tabs>
              <w:jc w:val="center"/>
            </w:pPr>
            <w:r w:rsidRPr="00F375BA">
              <w:t>n° verifiche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tabs>
                <w:tab w:val="left" w:pos="360"/>
                <w:tab w:val="left" w:pos="1375"/>
              </w:tabs>
              <w:jc w:val="center"/>
            </w:pPr>
            <w:r w:rsidRPr="00F375BA">
              <w:t>scritte/scritto-grafiche</w:t>
            </w:r>
            <w:r w:rsidRPr="00F375BA">
              <w:rPr>
                <w:vertAlign w:val="superscript"/>
              </w:rPr>
              <w:t>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tabs>
                <w:tab w:val="left" w:pos="360"/>
                <w:tab w:val="left" w:pos="1375"/>
              </w:tabs>
              <w:jc w:val="center"/>
            </w:pPr>
            <w:r w:rsidRPr="00F375BA">
              <w:t>orali</w:t>
            </w:r>
            <w:r w:rsidRPr="00F375BA">
              <w:rPr>
                <w:vertAlign w:val="superscript"/>
              </w:rPr>
              <w:t>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tabs>
                <w:tab w:val="left" w:pos="360"/>
                <w:tab w:val="left" w:pos="1375"/>
              </w:tabs>
              <w:jc w:val="center"/>
            </w:pPr>
            <w:r w:rsidRPr="00F375BA">
              <w:t>pratiche</w:t>
            </w:r>
            <w:r w:rsidRPr="00F375BA">
              <w:rPr>
                <w:vertAlign w:val="superscript"/>
              </w:rPr>
              <w:t></w:t>
            </w:r>
          </w:p>
        </w:tc>
      </w:tr>
      <w:tr w:rsidR="00882D0E" w:rsidRPr="00F375BA" w:rsidTr="00D33D44">
        <w:trPr>
          <w:trHeight w:val="34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3715F9">
            <w:pPr>
              <w:tabs>
                <w:tab w:val="left" w:pos="1560"/>
                <w:tab w:val="left" w:pos="2977"/>
              </w:tabs>
            </w:pPr>
            <w:r w:rsidRPr="00F375BA">
              <w:t>I trimestre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tabs>
                <w:tab w:val="left" w:pos="360"/>
                <w:tab w:val="left" w:pos="1375"/>
              </w:tabs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jc w:val="center"/>
              <w:rPr>
                <w:b/>
              </w:rPr>
            </w:pPr>
          </w:p>
          <w:p w:rsidR="00882D0E" w:rsidRPr="00F375BA" w:rsidRDefault="00882D0E" w:rsidP="003715F9"/>
        </w:tc>
      </w:tr>
      <w:tr w:rsidR="00882D0E" w:rsidRPr="00F375BA" w:rsidTr="00D33D44">
        <w:trPr>
          <w:trHeight w:val="34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tabs>
                <w:tab w:val="left" w:pos="1560"/>
                <w:tab w:val="left" w:pos="2977"/>
              </w:tabs>
              <w:rPr>
                <w:b/>
              </w:rPr>
            </w:pPr>
            <w:r w:rsidRPr="00F375BA">
              <w:t>pentamestre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tabs>
                <w:tab w:val="left" w:pos="360"/>
                <w:tab w:val="left" w:pos="1375"/>
              </w:tabs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jc w:val="center"/>
            </w:pPr>
          </w:p>
        </w:tc>
      </w:tr>
    </w:tbl>
    <w:p w:rsidR="00882D0E" w:rsidRPr="00F375BA" w:rsidRDefault="00882D0E" w:rsidP="003715F9">
      <w:pPr>
        <w:tabs>
          <w:tab w:val="left" w:pos="360"/>
          <w:tab w:val="left" w:pos="1375"/>
        </w:tabs>
        <w:jc w:val="both"/>
      </w:pPr>
    </w:p>
    <w:p w:rsidR="00882D0E" w:rsidRPr="00F375BA" w:rsidRDefault="00882D0E" w:rsidP="003715F9">
      <w:pPr>
        <w:tabs>
          <w:tab w:val="left" w:pos="360"/>
          <w:tab w:val="left" w:pos="1375"/>
        </w:tabs>
        <w:jc w:val="both"/>
        <w:rPr>
          <w:sz w:val="24"/>
        </w:rPr>
      </w:pPr>
      <w:r w:rsidRPr="00F375BA">
        <w:rPr>
          <w:sz w:val="16"/>
          <w:szCs w:val="16"/>
        </w:rPr>
        <w:t xml:space="preserve">: </w:t>
      </w:r>
      <w:r w:rsidRPr="00F375BA">
        <w:rPr>
          <w:i/>
          <w:sz w:val="16"/>
          <w:szCs w:val="16"/>
        </w:rPr>
        <w:t>per le discipline in cui queste tipologie sono previste</w:t>
      </w:r>
    </w:p>
    <w:p w:rsidR="00882D0E" w:rsidRPr="00F375BA" w:rsidRDefault="00882D0E" w:rsidP="003715F9">
      <w:pPr>
        <w:pageBreakBefore/>
        <w:tabs>
          <w:tab w:val="left" w:pos="1375"/>
        </w:tabs>
        <w:jc w:val="both"/>
      </w:pPr>
      <w:r w:rsidRPr="00F375BA">
        <w:rPr>
          <w:b/>
          <w:sz w:val="24"/>
        </w:rPr>
        <w:t>FATTORI CHE CONCORRONO ALLA VALUTAZIONE PERIODICA E FINALE</w:t>
      </w:r>
    </w:p>
    <w:p w:rsidR="00882D0E" w:rsidRPr="00F375BA" w:rsidRDefault="00882D0E" w:rsidP="003715F9">
      <w:pPr>
        <w:tabs>
          <w:tab w:val="left" w:pos="360"/>
          <w:tab w:val="left" w:pos="1375"/>
        </w:tabs>
        <w:jc w:val="both"/>
      </w:pPr>
    </w:p>
    <w:p w:rsidR="00882D0E" w:rsidRPr="00F375BA" w:rsidRDefault="00882D0E" w:rsidP="003715F9">
      <w:pPr>
        <w:tabs>
          <w:tab w:val="left" w:pos="360"/>
          <w:tab w:val="left" w:pos="1375"/>
        </w:tabs>
        <w:spacing w:after="120"/>
        <w:jc w:val="both"/>
      </w:pPr>
      <w:bookmarkStart w:id="17" w:name="Testo16"/>
      <w:r w:rsidRPr="00F375BA">
        <w:t>Il Consiglio di classe attribuisce un ordine prioritario ai seguenti parametri accompagnandoli con un indice numerico (se ritenuti parimenti importanti indicare “</w:t>
      </w:r>
      <w:smartTag w:uri="urn:schemas-microsoft-com:office:smarttags" w:element="metricconverter">
        <w:smartTagPr>
          <w:attr w:name="ProductID" w:val="1”"/>
        </w:smartTagPr>
        <w:r w:rsidRPr="00F375BA">
          <w:t>1”</w:t>
        </w:r>
      </w:smartTag>
      <w:r w:rsidRPr="00F375BA">
        <w:t xml:space="preserve"> per tutti):</w:t>
      </w:r>
    </w:p>
    <w:p w:rsidR="00882D0E" w:rsidRPr="00F375BA" w:rsidRDefault="00882D0E" w:rsidP="003715F9">
      <w:pPr>
        <w:tabs>
          <w:tab w:val="left" w:pos="851"/>
        </w:tabs>
        <w:spacing w:after="120"/>
        <w:jc w:val="both"/>
      </w:pPr>
      <w:r w:rsidRPr="00F375BA">
        <w:rPr>
          <w:b/>
          <w:u w:val="single"/>
        </w:rPr>
        <w:fldChar w:fldCharType="begin"/>
      </w:r>
      <w:r w:rsidRPr="00F375BA">
        <w:rPr>
          <w:b/>
          <w:u w:val="single"/>
        </w:rPr>
        <w:instrText xml:space="preserve"> FILLIN ""</w:instrText>
      </w:r>
      <w:r w:rsidRPr="00F375BA">
        <w:rPr>
          <w:b/>
          <w:u w:val="single"/>
        </w:rPr>
        <w:fldChar w:fldCharType="separate"/>
      </w:r>
      <w:r w:rsidRPr="00F375BA">
        <w:rPr>
          <w:b/>
          <w:u w:val="single"/>
        </w:rPr>
        <w:t>1</w:t>
      </w:r>
      <w:r w:rsidRPr="00F375BA">
        <w:rPr>
          <w:b/>
          <w:u w:val="single"/>
        </w:rPr>
        <w:fldChar w:fldCharType="end"/>
      </w:r>
      <w:bookmarkEnd w:id="17"/>
      <w:r w:rsidRPr="00F375BA">
        <w:t>:</w:t>
      </w:r>
      <w:r w:rsidRPr="00F375BA">
        <w:tab/>
        <w:t>Partecipazione</w:t>
      </w:r>
    </w:p>
    <w:p w:rsidR="00882D0E" w:rsidRPr="00F375BA" w:rsidRDefault="00882D0E" w:rsidP="003715F9">
      <w:pPr>
        <w:tabs>
          <w:tab w:val="left" w:pos="851"/>
        </w:tabs>
        <w:spacing w:after="120"/>
        <w:jc w:val="both"/>
      </w:pPr>
      <w:r w:rsidRPr="00F375BA">
        <w:rPr>
          <w:b/>
          <w:u w:val="single"/>
        </w:rPr>
        <w:fldChar w:fldCharType="begin"/>
      </w:r>
      <w:r w:rsidRPr="00F375BA">
        <w:rPr>
          <w:b/>
          <w:u w:val="single"/>
        </w:rPr>
        <w:instrText xml:space="preserve"> FILLIN "Testo16"</w:instrText>
      </w:r>
      <w:r w:rsidRPr="00F375BA">
        <w:rPr>
          <w:b/>
          <w:u w:val="single"/>
        </w:rPr>
        <w:fldChar w:fldCharType="separate"/>
      </w:r>
      <w:r w:rsidRPr="00F375BA">
        <w:rPr>
          <w:b/>
          <w:u w:val="single"/>
        </w:rPr>
        <w:t>1</w:t>
      </w:r>
      <w:r w:rsidRPr="00F375BA">
        <w:rPr>
          <w:b/>
          <w:u w:val="single"/>
        </w:rPr>
        <w:fldChar w:fldCharType="end"/>
      </w:r>
      <w:r w:rsidRPr="00F375BA">
        <w:t>:</w:t>
      </w:r>
      <w:r w:rsidRPr="00F375BA">
        <w:tab/>
        <w:t>Impegno</w:t>
      </w:r>
    </w:p>
    <w:p w:rsidR="00882D0E" w:rsidRPr="00F375BA" w:rsidRDefault="00882D0E" w:rsidP="003715F9">
      <w:pPr>
        <w:tabs>
          <w:tab w:val="left" w:pos="851"/>
        </w:tabs>
        <w:spacing w:after="120"/>
        <w:jc w:val="both"/>
        <w:rPr>
          <w:b/>
          <w:u w:val="single"/>
        </w:rPr>
      </w:pPr>
      <w:r w:rsidRPr="00F375BA">
        <w:rPr>
          <w:b/>
          <w:u w:val="single"/>
        </w:rPr>
        <w:fldChar w:fldCharType="begin"/>
      </w:r>
      <w:r w:rsidRPr="00F375BA">
        <w:rPr>
          <w:b/>
          <w:u w:val="single"/>
        </w:rPr>
        <w:instrText xml:space="preserve"> FILLIN "Testo16"</w:instrText>
      </w:r>
      <w:r w:rsidRPr="00F375BA">
        <w:rPr>
          <w:b/>
          <w:u w:val="single"/>
        </w:rPr>
        <w:fldChar w:fldCharType="separate"/>
      </w:r>
      <w:r w:rsidRPr="00F375BA">
        <w:rPr>
          <w:b/>
          <w:u w:val="single"/>
        </w:rPr>
        <w:t>1</w:t>
      </w:r>
      <w:r w:rsidRPr="00F375BA">
        <w:rPr>
          <w:b/>
          <w:u w:val="single"/>
        </w:rPr>
        <w:fldChar w:fldCharType="end"/>
      </w:r>
      <w:r w:rsidRPr="00F375BA">
        <w:t>:</w:t>
      </w:r>
      <w:r w:rsidRPr="00F375BA">
        <w:tab/>
        <w:t>Metodo di studio</w:t>
      </w:r>
    </w:p>
    <w:p w:rsidR="00882D0E" w:rsidRPr="00F375BA" w:rsidRDefault="00882D0E" w:rsidP="003715F9">
      <w:pPr>
        <w:tabs>
          <w:tab w:val="left" w:pos="851"/>
        </w:tabs>
        <w:spacing w:after="120"/>
        <w:jc w:val="both"/>
      </w:pPr>
      <w:r w:rsidRPr="00F375BA">
        <w:rPr>
          <w:b/>
          <w:u w:val="single"/>
        </w:rPr>
        <w:t>1</w:t>
      </w:r>
      <w:r w:rsidRPr="00F375BA">
        <w:rPr>
          <w:b/>
          <w:u w:val="single"/>
        </w:rPr>
        <w:fldChar w:fldCharType="begin"/>
      </w:r>
      <w:r w:rsidRPr="00F375BA">
        <w:rPr>
          <w:b/>
          <w:u w:val="single"/>
        </w:rPr>
        <w:instrText xml:space="preserve"> FILLIN "Testo16"</w:instrText>
      </w:r>
      <w:r w:rsidRPr="00F375BA">
        <w:rPr>
          <w:b/>
          <w:u w:val="single"/>
        </w:rPr>
        <w:fldChar w:fldCharType="separate"/>
      </w:r>
      <w:r w:rsidRPr="00F375BA">
        <w:rPr>
          <w:b/>
          <w:u w:val="single"/>
        </w:rPr>
        <w:t> </w:t>
      </w:r>
      <w:r w:rsidRPr="00F375BA">
        <w:rPr>
          <w:b/>
          <w:u w:val="single"/>
        </w:rPr>
        <w:t> </w:t>
      </w:r>
      <w:r w:rsidRPr="00F375BA">
        <w:rPr>
          <w:b/>
          <w:u w:val="single"/>
        </w:rPr>
        <w:t> </w:t>
      </w:r>
      <w:r w:rsidRPr="00F375BA">
        <w:rPr>
          <w:b/>
          <w:u w:val="single"/>
        </w:rPr>
        <w:t> </w:t>
      </w:r>
      <w:r w:rsidRPr="00F375BA">
        <w:rPr>
          <w:b/>
          <w:u w:val="single"/>
        </w:rPr>
        <w:t> </w:t>
      </w:r>
      <w:r w:rsidRPr="00F375BA">
        <w:rPr>
          <w:b/>
          <w:u w:val="single"/>
        </w:rPr>
        <w:fldChar w:fldCharType="end"/>
      </w:r>
      <w:r w:rsidRPr="00F375BA">
        <w:t>:</w:t>
      </w:r>
      <w:r w:rsidRPr="00F375BA">
        <w:tab/>
        <w:t>Progressione (livelli di conoscenza e competenza acquisiti)</w:t>
      </w:r>
    </w:p>
    <w:p w:rsidR="00882D0E" w:rsidRPr="00642EE5" w:rsidRDefault="00882D0E" w:rsidP="003715F9">
      <w:pPr>
        <w:tabs>
          <w:tab w:val="left" w:pos="851"/>
        </w:tabs>
        <w:spacing w:after="120"/>
        <w:jc w:val="both"/>
      </w:pPr>
      <w:r w:rsidRPr="00F375BA">
        <w:rPr>
          <w:b/>
          <w:u w:val="single"/>
        </w:rPr>
        <w:fldChar w:fldCharType="begin"/>
      </w:r>
      <w:r w:rsidRPr="00F375BA">
        <w:rPr>
          <w:b/>
          <w:u w:val="single"/>
        </w:rPr>
        <w:instrText xml:space="preserve"> FILLIN "Testo16"</w:instrText>
      </w:r>
      <w:r w:rsidRPr="00F375BA">
        <w:rPr>
          <w:b/>
          <w:u w:val="single"/>
        </w:rPr>
        <w:fldChar w:fldCharType="separate"/>
      </w:r>
      <w:r w:rsidRPr="00F375BA">
        <w:rPr>
          <w:b/>
          <w:u w:val="single"/>
        </w:rPr>
        <w:t>1</w:t>
      </w:r>
      <w:r w:rsidRPr="00F375BA">
        <w:rPr>
          <w:b/>
          <w:u w:val="single"/>
        </w:rPr>
        <w:fldChar w:fldCharType="end"/>
      </w:r>
      <w:r w:rsidRPr="00F375BA">
        <w:t>:</w:t>
      </w:r>
      <w:r w:rsidRPr="00F375BA">
        <w:tab/>
        <w:t>Situazioni particolari</w:t>
      </w:r>
    </w:p>
    <w:p w:rsidR="00882D0E" w:rsidRPr="00F375BA" w:rsidRDefault="00882D0E" w:rsidP="003715F9">
      <w:pPr>
        <w:tabs>
          <w:tab w:val="left" w:pos="1375"/>
        </w:tabs>
        <w:jc w:val="both"/>
        <w:rPr>
          <w:sz w:val="24"/>
        </w:rPr>
      </w:pPr>
      <w:r w:rsidRPr="00F375BA">
        <w:rPr>
          <w:b/>
          <w:sz w:val="24"/>
        </w:rPr>
        <w:t>CORRISPONDENZA TRA VOTI E LIVELLI DI CONOSCENZA E ABILITÀ</w:t>
      </w:r>
    </w:p>
    <w:p w:rsidR="00882D0E" w:rsidRPr="00F375BA" w:rsidRDefault="00882D0E" w:rsidP="003715F9">
      <w:pPr>
        <w:tabs>
          <w:tab w:val="left" w:pos="1375"/>
        </w:tabs>
        <w:jc w:val="both"/>
        <w:rPr>
          <w:sz w:val="24"/>
        </w:rPr>
      </w:pPr>
    </w:p>
    <w:p w:rsidR="00882D0E" w:rsidRPr="00F375BA" w:rsidRDefault="00882D0E" w:rsidP="003715F9">
      <w:pPr>
        <w:tabs>
          <w:tab w:val="left" w:pos="1375"/>
        </w:tabs>
        <w:spacing w:after="120"/>
        <w:jc w:val="both"/>
      </w:pPr>
      <w:r w:rsidRPr="00F375BA">
        <w:t xml:space="preserve">Per la disciplina </w:t>
      </w:r>
      <w:r w:rsidRPr="00F375BA">
        <w:rPr>
          <w:b/>
        </w:rPr>
        <w:t>Religione</w:t>
      </w:r>
      <w:r w:rsidRPr="00F375BA">
        <w:t xml:space="preserve"> si adotta la seguente scala di voti:</w:t>
      </w:r>
    </w:p>
    <w:tbl>
      <w:tblPr>
        <w:tblW w:w="0" w:type="auto"/>
        <w:tblInd w:w="108" w:type="dxa"/>
        <w:tblLayout w:type="fixed"/>
        <w:tblCellMar>
          <w:top w:w="68" w:type="dxa"/>
          <w:bottom w:w="68" w:type="dxa"/>
        </w:tblCellMar>
        <w:tblLook w:val="0000"/>
      </w:tblPr>
      <w:tblGrid>
        <w:gridCol w:w="579"/>
        <w:gridCol w:w="9083"/>
      </w:tblGrid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r w:rsidRPr="00F3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F375BA">
              <w:t>OTTIMO – DISTINTO – BUONO – SUFFICIENTE – INSUFFICIENTE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bookmarkStart w:id="18" w:name="Testo17"/>
        <w:tc>
          <w:tcPr>
            <w:tcW w:w="9083" w:type="dxa"/>
            <w:tcBorders>
              <w:bottom w:val="single" w:sz="4" w:space="0" w:color="000000"/>
            </w:tcBorders>
          </w:tcPr>
          <w:p w:rsidR="00882D0E" w:rsidRPr="00F375BA" w:rsidRDefault="00882D0E" w:rsidP="00D33D44">
            <w:pPr>
              <w:overflowPunct w:val="0"/>
              <w:autoSpaceDE w:val="0"/>
              <w:textAlignment w:val="baseline"/>
            </w:pPr>
            <w:r w:rsidRPr="00F375BA">
              <w:fldChar w:fldCharType="begin"/>
            </w:r>
            <w:r w:rsidRPr="00F375BA">
              <w:instrText xml:space="preserve"> FILLIN "Testo17"</w:instrText>
            </w:r>
            <w:r w:rsidRPr="00F375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fldChar w:fldCharType="end"/>
            </w:r>
            <w:bookmarkEnd w:id="18"/>
          </w:p>
        </w:tc>
      </w:tr>
    </w:tbl>
    <w:p w:rsidR="00882D0E" w:rsidRPr="00F375BA" w:rsidRDefault="00882D0E" w:rsidP="003715F9">
      <w:pPr>
        <w:tabs>
          <w:tab w:val="left" w:pos="1375"/>
        </w:tabs>
        <w:jc w:val="both"/>
      </w:pPr>
    </w:p>
    <w:p w:rsidR="00882D0E" w:rsidRPr="00F375BA" w:rsidRDefault="00882D0E" w:rsidP="003715F9">
      <w:pPr>
        <w:tabs>
          <w:tab w:val="left" w:pos="1375"/>
        </w:tabs>
        <w:spacing w:after="120"/>
        <w:jc w:val="both"/>
      </w:pPr>
      <w:r w:rsidRPr="00F375BA">
        <w:t xml:space="preserve">Per le </w:t>
      </w:r>
      <w:r w:rsidRPr="00F375BA">
        <w:rPr>
          <w:b/>
        </w:rPr>
        <w:t>altre discipline</w:t>
      </w:r>
    </w:p>
    <w:tbl>
      <w:tblPr>
        <w:tblW w:w="0" w:type="auto"/>
        <w:tblInd w:w="108" w:type="dxa"/>
        <w:tblLayout w:type="fixed"/>
        <w:tblCellMar>
          <w:top w:w="68" w:type="dxa"/>
          <w:bottom w:w="68" w:type="dxa"/>
        </w:tblCellMar>
        <w:tblLook w:val="0000"/>
      </w:tblPr>
      <w:tblGrid>
        <w:gridCol w:w="579"/>
        <w:gridCol w:w="9083"/>
      </w:tblGrid>
      <w:tr w:rsidR="00882D0E" w:rsidRPr="00F375BA" w:rsidTr="00A42C26">
        <w:trPr>
          <w:trHeight w:val="357"/>
        </w:trPr>
        <w:tc>
          <w:tcPr>
            <w:tcW w:w="579" w:type="dxa"/>
          </w:tcPr>
          <w:p w:rsidR="00882D0E" w:rsidRPr="00F375BA" w:rsidRDefault="00882D0E" w:rsidP="00D33D44">
            <w:r w:rsidRPr="00F375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rPr>
                <w:b/>
              </w:rPr>
              <w:instrText xml:space="preserve"> FORMCHECKBOX </w:instrText>
            </w:r>
            <w:r w:rsidRPr="00F375BA">
              <w:rPr>
                <w:b/>
              </w:rPr>
            </w:r>
            <w:r w:rsidRPr="00F375BA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F375BA">
              <w:t>si adotta la scala di voti compresi tra l’1 e il 10</w:t>
            </w:r>
          </w:p>
        </w:tc>
      </w:tr>
      <w:tr w:rsidR="00882D0E" w:rsidRPr="00F375BA" w:rsidTr="00D33D44">
        <w:tc>
          <w:tcPr>
            <w:tcW w:w="579" w:type="dxa"/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9083" w:type="dxa"/>
          </w:tcPr>
          <w:p w:rsidR="00882D0E" w:rsidRPr="00F375BA" w:rsidRDefault="00882D0E" w:rsidP="00D33D44">
            <w:pPr>
              <w:tabs>
                <w:tab w:val="left" w:pos="1375"/>
              </w:tabs>
              <w:overflowPunct w:val="0"/>
              <w:autoSpaceDE w:val="0"/>
              <w:textAlignment w:val="baseline"/>
              <w:rPr>
                <w:bCs/>
                <w:sz w:val="24"/>
              </w:rPr>
            </w:pPr>
            <w:r w:rsidRPr="00F375BA">
              <w:t>si adotta la seguente scala:</w:t>
            </w:r>
          </w:p>
        </w:tc>
      </w:tr>
      <w:tr w:rsidR="00882D0E" w:rsidRPr="00F375BA" w:rsidTr="00642EE5">
        <w:trPr>
          <w:trHeight w:val="6735"/>
        </w:trPr>
        <w:tc>
          <w:tcPr>
            <w:tcW w:w="579" w:type="dxa"/>
          </w:tcPr>
          <w:p w:rsidR="00882D0E" w:rsidRPr="00F375BA" w:rsidRDefault="00882D0E" w:rsidP="00D33D44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9083" w:type="dxa"/>
            <w:tcBorders>
              <w:bottom w:val="single" w:sz="4" w:space="0" w:color="000000"/>
            </w:tcBorders>
          </w:tcPr>
          <w:p w:rsidR="00882D0E" w:rsidRDefault="00882D0E" w:rsidP="00A42C26">
            <w:pPr>
              <w:pStyle w:val="ListParagraph"/>
              <w:spacing w:after="0" w:line="120" w:lineRule="atLeast"/>
              <w:ind w:left="644"/>
              <w:rPr>
                <w:rFonts w:ascii="Times New Roman" w:hAnsi="Times New Roman"/>
              </w:rPr>
            </w:pPr>
            <w:r w:rsidRPr="00F375BA">
              <w:fldChar w:fldCharType="begin"/>
            </w:r>
            <w:r w:rsidRPr="00F375BA">
              <w:instrText xml:space="preserve"> FILLIN "Testo17"</w:instrText>
            </w:r>
            <w:r w:rsidRPr="00F375BA">
              <w:fldChar w:fldCharType="separate"/>
            </w:r>
            <w:r>
              <w:t> </w:t>
            </w:r>
            <w:r>
              <w:t> </w:t>
            </w:r>
            <w:r>
              <w:rPr>
                <w:rFonts w:ascii="Times New Roman" w:hAnsi="Times New Roman"/>
              </w:rPr>
              <w:t xml:space="preserve"> Criteri generali di valutazione ai fini della certificazione delle competenze </w:t>
            </w:r>
          </w:p>
          <w:tbl>
            <w:tblPr>
              <w:tblW w:w="0" w:type="auto"/>
              <w:tblInd w:w="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126"/>
              <w:gridCol w:w="1701"/>
              <w:gridCol w:w="1276"/>
              <w:gridCol w:w="1984"/>
              <w:gridCol w:w="1985"/>
            </w:tblGrid>
            <w:tr w:rsidR="00882D0E" w:rsidTr="00D93460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center"/>
                  </w:pPr>
                  <w:r>
                    <w:t>Descrizione dei livelli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center"/>
                  </w:pPr>
                  <w:r>
                    <w:t>Giudizio sintetico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center"/>
                  </w:pPr>
                  <w:r>
                    <w:t>Voto in decimi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center"/>
                  </w:pPr>
                  <w:r>
                    <w:t>Livello delle competenze per la certificazione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center"/>
                  </w:pPr>
                  <w:r>
                    <w:t>Interventi</w:t>
                  </w:r>
                </w:p>
              </w:tc>
            </w:tr>
            <w:tr w:rsidR="00882D0E" w:rsidTr="00D93460">
              <w:trPr>
                <w:cantSplit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Ampio ed approfondito raggiungimento degli obiettivi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Eccellente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10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jc w:val="center"/>
                  </w:pPr>
                  <w:r>
                    <w:rPr>
                      <w:noProof/>
                      <w:lang w:eastAsia="it-IT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9" type="#_x0000_t32" style="position:absolute;left:0;text-align:left;margin-left:-5.45pt;margin-top:.45pt;width:0;height:128.35pt;flip:y;z-index:251657728;mso-position-horizontal-relative:text;mso-position-vertical-relative:text" o:connectortype="straight" strokeweight="1.5pt">
                        <v:stroke endarrow="block"/>
                      </v:shape>
                    </w:pict>
                  </w:r>
                </w:p>
                <w:p w:rsidR="00882D0E" w:rsidRDefault="00882D0E" w:rsidP="00D93460">
                  <w:pPr>
                    <w:jc w:val="center"/>
                  </w:pPr>
                </w:p>
                <w:p w:rsidR="00882D0E" w:rsidRDefault="00882D0E" w:rsidP="00D93460">
                  <w:pPr>
                    <w:jc w:val="center"/>
                  </w:pPr>
                </w:p>
                <w:p w:rsidR="00882D0E" w:rsidRDefault="00882D0E" w:rsidP="00D93460">
                  <w:pPr>
                    <w:jc w:val="center"/>
                  </w:pPr>
                </w:p>
                <w:p w:rsidR="00882D0E" w:rsidRDefault="00882D0E" w:rsidP="00D93460">
                  <w:pPr>
                    <w:jc w:val="center"/>
                  </w:pPr>
                  <w:r>
                    <w:t>Avanzato</w:t>
                  </w:r>
                </w:p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 xml:space="preserve"> 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/>
                <w:p w:rsidR="00882D0E" w:rsidRDefault="00882D0E" w:rsidP="00D93460"/>
                <w:p w:rsidR="00882D0E" w:rsidRDefault="00882D0E" w:rsidP="00D93460"/>
                <w:p w:rsidR="00882D0E" w:rsidRDefault="00882D0E" w:rsidP="00D93460"/>
                <w:p w:rsidR="00882D0E" w:rsidRDefault="00882D0E" w:rsidP="00D93460"/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Approfondimento</w:t>
                  </w:r>
                </w:p>
              </w:tc>
            </w:tr>
            <w:tr w:rsidR="00882D0E" w:rsidTr="00D93460">
              <w:trPr>
                <w:cantSplit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Ampio raggiungimento degli obiettivi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Ottimo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9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</w:tr>
            <w:tr w:rsidR="00882D0E" w:rsidTr="00D93460">
              <w:trPr>
                <w:cantSplit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Sicuro raggiungimento degli obiettivi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Buono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8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</w:tr>
            <w:tr w:rsidR="00882D0E" w:rsidTr="00D93460">
              <w:trPr>
                <w:cantSplit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Adeguato raggiungimento degli obiettivi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Discreto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jc w:val="center"/>
                  </w:pPr>
                  <w:r>
                    <w:rPr>
                      <w:noProof/>
                      <w:lang w:eastAsia="it-IT"/>
                    </w:rPr>
                    <w:pict>
                      <v:shape id="_x0000_s1030" type="#_x0000_t32" style="position:absolute;left:0;text-align:left;margin-left:-5.4pt;margin-top:.8pt;width:.05pt;height:39pt;flip:y;z-index:251658752;mso-position-horizontal-relative:text;mso-position-vertical-relative:text" o:connectortype="straight" strokeweight="1.5pt">
                        <v:stroke endarrow="block"/>
                      </v:shape>
                    </w:pict>
                  </w:r>
                </w:p>
                <w:p w:rsidR="00882D0E" w:rsidRDefault="00882D0E" w:rsidP="00D93460">
                  <w:pPr>
                    <w:jc w:val="center"/>
                  </w:pPr>
                  <w:r>
                    <w:t>Intermedio</w:t>
                  </w:r>
                </w:p>
                <w:p w:rsidR="00882D0E" w:rsidRDefault="00882D0E" w:rsidP="00D93460">
                  <w:pPr>
                    <w:ind w:left="357" w:hanging="357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/>
                <w:p w:rsidR="00882D0E" w:rsidRDefault="00882D0E" w:rsidP="00D93460"/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Consolidamento</w:t>
                  </w:r>
                </w:p>
              </w:tc>
            </w:tr>
            <w:tr w:rsidR="00882D0E" w:rsidTr="00D93460">
              <w:trPr>
                <w:cantSplit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Raggiungimento degli obiettivi sufficiente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Sufficiente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82D0E" w:rsidRDefault="00882D0E" w:rsidP="00D93460">
                  <w:pPr>
                    <w:jc w:val="center"/>
                  </w:pPr>
                  <w:r>
                    <w:rPr>
                      <w:noProof/>
                      <w:lang w:eastAsia="it-IT"/>
                    </w:rPr>
                    <w:pict>
                      <v:shape id="_x0000_s1031" type="#_x0000_t32" style="position:absolute;left:0;text-align:left;margin-left:-5.25pt;margin-top:1.35pt;width:0;height:48.35pt;flip:y;z-index:251656704;mso-position-horizontal-relative:text;mso-position-vertical-relative:text" o:connectortype="straight" strokeweight="1.5pt">
                        <v:stroke endarrow="block"/>
                      </v:shape>
                    </w:pict>
                  </w:r>
                </w:p>
                <w:p w:rsidR="00882D0E" w:rsidRDefault="00882D0E" w:rsidP="00D93460">
                  <w:pPr>
                    <w:ind w:left="357" w:hanging="357"/>
                    <w:jc w:val="center"/>
                  </w:pPr>
                  <w:r>
                    <w:t>Base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82D0E" w:rsidRDefault="00882D0E" w:rsidP="00D93460"/>
              </w:tc>
            </w:tr>
            <w:tr w:rsidR="00882D0E" w:rsidTr="00D93460">
              <w:trPr>
                <w:cantSplit/>
                <w:trHeight w:val="182"/>
              </w:trPr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Raggiungimento degli obiettivi parziale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Non sufficiente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D0E" w:rsidRDefault="00882D0E" w:rsidP="00D93460">
                  <w:pPr>
                    <w:ind w:left="357" w:hanging="357"/>
                    <w:jc w:val="center"/>
                  </w:pPr>
                  <w:r>
                    <w:rPr>
                      <w:noProof/>
                      <w:lang w:eastAsia="it-IT"/>
                    </w:rPr>
                    <w:pict>
                      <v:shape id="_x0000_s1032" type="#_x0000_t32" style="position:absolute;left:0;text-align:left;margin-left:-5.45pt;margin-top:11.25pt;width:.2pt;height:116.7pt;flip:y;z-index:251655680;mso-position-horizontal-relative:text;mso-position-vertical-relative:text" o:connectortype="straight" strokeweight="1.5pt">
                        <v:stroke endarrow="block"/>
                      </v:shape>
                    </w:pic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/>
                <w:p w:rsidR="00882D0E" w:rsidRDefault="00882D0E" w:rsidP="00D93460"/>
                <w:p w:rsidR="00882D0E" w:rsidRDefault="00882D0E" w:rsidP="00D93460"/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Recupero</w:t>
                  </w:r>
                </w:p>
              </w:tc>
            </w:tr>
            <w:tr w:rsidR="00882D0E" w:rsidTr="00D93460">
              <w:trPr>
                <w:cantSplit/>
                <w:trHeight w:val="502"/>
              </w:trPr>
              <w:tc>
                <w:tcPr>
                  <w:tcW w:w="21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82D0E" w:rsidRDefault="00882D0E" w:rsidP="00D93460"/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jc w:val="center"/>
                  </w:pPr>
                </w:p>
                <w:p w:rsidR="00882D0E" w:rsidRDefault="00882D0E" w:rsidP="00D93460">
                  <w:pPr>
                    <w:jc w:val="center"/>
                  </w:pPr>
                </w:p>
                <w:p w:rsidR="00882D0E" w:rsidRDefault="00882D0E" w:rsidP="00D93460">
                  <w:pPr>
                    <w:jc w:val="center"/>
                  </w:pPr>
                </w:p>
                <w:p w:rsidR="00882D0E" w:rsidRDefault="00882D0E" w:rsidP="00D93460">
                  <w:pPr>
                    <w:jc w:val="center"/>
                  </w:pPr>
                </w:p>
                <w:p w:rsidR="00882D0E" w:rsidRDefault="00882D0E" w:rsidP="00D93460">
                  <w:pPr>
                    <w:ind w:left="357" w:hanging="357"/>
                    <w:jc w:val="center"/>
                  </w:pPr>
                  <w:r>
                    <w:t>Non raggiunto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</w:tr>
            <w:tr w:rsidR="00882D0E" w:rsidTr="00D93460">
              <w:trPr>
                <w:cantSplit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Raggiungimento degli obiettivi frammentario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r>
                    <w:t>Decisamente</w:t>
                  </w:r>
                </w:p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 xml:space="preserve">insufficiente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4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</w:tr>
            <w:tr w:rsidR="00882D0E" w:rsidTr="00D93460">
              <w:trPr>
                <w:cantSplit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Mancato raggiungimento degli obiettivi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Gravemente insufficiente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2-3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</w:tr>
            <w:tr w:rsidR="00882D0E" w:rsidTr="00D93460">
              <w:trPr>
                <w:cantSplit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Prova nulla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Nullo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2D0E" w:rsidRDefault="00882D0E" w:rsidP="00D93460">
                  <w:pPr>
                    <w:ind w:left="357" w:hanging="357"/>
                    <w:jc w:val="both"/>
                  </w:pPr>
                  <w:r>
                    <w:t>1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D0E" w:rsidRDefault="00882D0E" w:rsidP="00D93460"/>
              </w:tc>
            </w:tr>
          </w:tbl>
          <w:p w:rsidR="00882D0E" w:rsidRDefault="00882D0E" w:rsidP="00A42C26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F375BA">
              <w:t> </w:t>
            </w:r>
            <w:r w:rsidRPr="00F375BA">
              <w:t> </w:t>
            </w:r>
            <w:r w:rsidRPr="00F375BA">
              <w:t> </w:t>
            </w:r>
            <w:r w:rsidRPr="00F375BA">
              <w:fldChar w:fldCharType="end"/>
            </w:r>
          </w:p>
          <w:p w:rsidR="00882D0E" w:rsidRDefault="00882D0E" w:rsidP="00A42C26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</w:p>
          <w:p w:rsidR="00882D0E" w:rsidRPr="00F375BA" w:rsidRDefault="00882D0E" w:rsidP="00A42C26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</w:p>
        </w:tc>
      </w:tr>
    </w:tbl>
    <w:p w:rsidR="00882D0E" w:rsidRDefault="00882D0E" w:rsidP="003715F9">
      <w:pPr>
        <w:tabs>
          <w:tab w:val="left" w:pos="1375"/>
        </w:tabs>
        <w:spacing w:after="120"/>
        <w:jc w:val="both"/>
      </w:pPr>
    </w:p>
    <w:p w:rsidR="00882D0E" w:rsidRDefault="00882D0E" w:rsidP="00894BA6">
      <w:pPr>
        <w:tabs>
          <w:tab w:val="left" w:pos="360"/>
          <w:tab w:val="left" w:pos="1375"/>
        </w:tabs>
        <w:jc w:val="both"/>
        <w:rPr>
          <w:b/>
        </w:rPr>
      </w:pPr>
      <w:r w:rsidRPr="00F375BA"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5BA">
        <w:instrText xml:space="preserve"> FORMCHECKBOX </w:instrText>
      </w:r>
      <w:r w:rsidRPr="00F375BA">
        <w:fldChar w:fldCharType="end"/>
      </w:r>
      <w:r>
        <w:rPr>
          <w:b/>
        </w:rPr>
        <w:t xml:space="preserve"> </w:t>
      </w:r>
      <w:r w:rsidRPr="00642EE5">
        <w:rPr>
          <w:b/>
        </w:rPr>
        <w:t>Per la correzione delle prove scritte si fa riferimento alle griglie approvate dai rispettivi Dipartimenti disciplinari</w:t>
      </w:r>
    </w:p>
    <w:p w:rsidR="00882D0E" w:rsidRPr="00F375BA" w:rsidRDefault="00882D0E" w:rsidP="00894BA6">
      <w:pPr>
        <w:tabs>
          <w:tab w:val="left" w:pos="360"/>
          <w:tab w:val="left" w:pos="1375"/>
        </w:tabs>
        <w:jc w:val="both"/>
        <w:rPr>
          <w:sz w:val="24"/>
        </w:rPr>
      </w:pPr>
      <w:r w:rsidRPr="00F375BA">
        <w:rPr>
          <w:sz w:val="16"/>
          <w:szCs w:val="16"/>
        </w:rPr>
        <w:t xml:space="preserve">: </w:t>
      </w:r>
      <w:r w:rsidRPr="00F375BA">
        <w:rPr>
          <w:i/>
          <w:sz w:val="16"/>
          <w:szCs w:val="16"/>
        </w:rPr>
        <w:t>per le discipline in cui queste tipologie sono previste</w:t>
      </w:r>
    </w:p>
    <w:p w:rsidR="00882D0E" w:rsidRDefault="00882D0E" w:rsidP="003715F9">
      <w:pPr>
        <w:tabs>
          <w:tab w:val="left" w:pos="1375"/>
        </w:tabs>
        <w:spacing w:after="120"/>
        <w:jc w:val="both"/>
        <w:rPr>
          <w:b/>
        </w:rPr>
      </w:pPr>
    </w:p>
    <w:p w:rsidR="00882D0E" w:rsidRPr="00642EE5" w:rsidRDefault="00882D0E" w:rsidP="003715F9">
      <w:pPr>
        <w:tabs>
          <w:tab w:val="left" w:pos="1375"/>
        </w:tabs>
        <w:spacing w:after="120"/>
        <w:jc w:val="both"/>
        <w:rPr>
          <w:b/>
        </w:rPr>
      </w:pPr>
    </w:p>
    <w:tbl>
      <w:tblPr>
        <w:tblW w:w="0" w:type="auto"/>
        <w:tblInd w:w="108" w:type="dxa"/>
        <w:tblLayout w:type="fixed"/>
        <w:tblCellMar>
          <w:top w:w="68" w:type="dxa"/>
          <w:bottom w:w="68" w:type="dxa"/>
        </w:tblCellMar>
        <w:tblLook w:val="0000"/>
      </w:tblPr>
      <w:tblGrid>
        <w:gridCol w:w="709"/>
        <w:gridCol w:w="8953"/>
      </w:tblGrid>
      <w:tr w:rsidR="00882D0E" w:rsidRPr="00F375BA" w:rsidTr="00642EE5">
        <w:trPr>
          <w:trHeight w:val="136"/>
        </w:trPr>
        <w:tc>
          <w:tcPr>
            <w:tcW w:w="709" w:type="dxa"/>
          </w:tcPr>
          <w:p w:rsidR="00882D0E" w:rsidRPr="00F375BA" w:rsidRDefault="00882D0E" w:rsidP="00AE25F8"/>
        </w:tc>
        <w:tc>
          <w:tcPr>
            <w:tcW w:w="8953" w:type="dxa"/>
          </w:tcPr>
          <w:p w:rsidR="00882D0E" w:rsidRPr="00F375BA" w:rsidRDefault="00882D0E" w:rsidP="00D33D44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</w:p>
        </w:tc>
      </w:tr>
      <w:tr w:rsidR="00882D0E" w:rsidRPr="00F375BA" w:rsidTr="00642EE5">
        <w:tc>
          <w:tcPr>
            <w:tcW w:w="709" w:type="dxa"/>
          </w:tcPr>
          <w:p w:rsidR="00882D0E" w:rsidRPr="00F375BA" w:rsidRDefault="00882D0E" w:rsidP="00AE25F8"/>
        </w:tc>
        <w:tc>
          <w:tcPr>
            <w:tcW w:w="8953" w:type="dxa"/>
          </w:tcPr>
          <w:p w:rsidR="00882D0E" w:rsidRPr="00F375BA" w:rsidRDefault="00882D0E" w:rsidP="00642EE5">
            <w:pPr>
              <w:overflowPunct w:val="0"/>
              <w:autoSpaceDE w:val="0"/>
              <w:textAlignment w:val="baseline"/>
              <w:rPr>
                <w:b/>
                <w:bCs/>
              </w:rPr>
            </w:pPr>
            <w:r w:rsidRPr="00F375BA">
              <w:t xml:space="preserve"> </w:t>
            </w:r>
            <w:r>
              <w:t xml:space="preserve"> </w:t>
            </w:r>
          </w:p>
        </w:tc>
      </w:tr>
      <w:tr w:rsidR="00882D0E" w:rsidRPr="00F375BA" w:rsidTr="00642EE5">
        <w:trPr>
          <w:trHeight w:val="27"/>
        </w:trPr>
        <w:tc>
          <w:tcPr>
            <w:tcW w:w="709" w:type="dxa"/>
          </w:tcPr>
          <w:p w:rsidR="00882D0E" w:rsidRPr="00F375BA" w:rsidRDefault="00882D0E" w:rsidP="00D33D44"/>
        </w:tc>
        <w:tc>
          <w:tcPr>
            <w:tcW w:w="8953" w:type="dxa"/>
          </w:tcPr>
          <w:p w:rsidR="00882D0E" w:rsidRPr="00F375BA" w:rsidRDefault="00882D0E" w:rsidP="00D33D44">
            <w:pPr>
              <w:overflowPunct w:val="0"/>
              <w:autoSpaceDE w:val="0"/>
              <w:textAlignment w:val="baseline"/>
              <w:rPr>
                <w:b/>
                <w:bCs/>
              </w:rPr>
            </w:pPr>
          </w:p>
        </w:tc>
      </w:tr>
    </w:tbl>
    <w:p w:rsidR="00882D0E" w:rsidRPr="00F375BA" w:rsidRDefault="00882D0E" w:rsidP="003715F9">
      <w:pPr>
        <w:tabs>
          <w:tab w:val="left" w:pos="1375"/>
        </w:tabs>
        <w:jc w:val="both"/>
      </w:pPr>
      <w:r w:rsidRPr="00F375BA">
        <w:rPr>
          <w:b/>
          <w:sz w:val="24"/>
        </w:rPr>
        <w:t>VOTO DI COMPORTAMENTO</w:t>
      </w:r>
    </w:p>
    <w:p w:rsidR="00882D0E" w:rsidRPr="00F375BA" w:rsidRDefault="00882D0E" w:rsidP="003715F9">
      <w:pPr>
        <w:tabs>
          <w:tab w:val="left" w:pos="1375"/>
        </w:tabs>
        <w:jc w:val="both"/>
      </w:pPr>
    </w:p>
    <w:p w:rsidR="00882D0E" w:rsidRPr="00F375BA" w:rsidRDefault="00882D0E" w:rsidP="003715F9">
      <w:pPr>
        <w:tabs>
          <w:tab w:val="left" w:pos="1375"/>
        </w:tabs>
        <w:jc w:val="both"/>
      </w:pPr>
      <w:r w:rsidRPr="00F375BA">
        <w:t xml:space="preserve">Il voto di comportamento è assegnato tenendo conto della frequenza, dell’educazione, del comportamento, inteso come rispetto degli impegni, e della partecipazione al dialogo educativo, sulla base dei criteri di valutazione del comportamento adottati dal </w:t>
      </w:r>
      <w:r w:rsidRPr="00F375BA">
        <w:rPr>
          <w:color w:val="000000"/>
        </w:rPr>
        <w:t>Collegio dei Docenti.</w:t>
      </w:r>
    </w:p>
    <w:p w:rsidR="00882D0E" w:rsidRDefault="00882D0E" w:rsidP="003715F9">
      <w:pPr>
        <w:tabs>
          <w:tab w:val="left" w:pos="1375"/>
        </w:tabs>
        <w:spacing w:before="120" w:after="120"/>
        <w:jc w:val="both"/>
      </w:pPr>
      <w:r w:rsidRPr="00F375BA">
        <w:t>Altre decisioni del Consiglio di Classe in merito al voto di comportamento:</w:t>
      </w:r>
    </w:p>
    <w:p w:rsidR="00882D0E" w:rsidRDefault="00882D0E" w:rsidP="003715F9">
      <w:pPr>
        <w:tabs>
          <w:tab w:val="left" w:pos="1375"/>
        </w:tabs>
        <w:spacing w:before="120"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82D0E" w:rsidRPr="00F375BA" w:rsidRDefault="00882D0E" w:rsidP="003715F9">
      <w:pPr>
        <w:pageBreakBefore/>
        <w:tabs>
          <w:tab w:val="left" w:pos="1375"/>
        </w:tabs>
      </w:pPr>
      <w:r w:rsidRPr="00F375BA">
        <w:rPr>
          <w:b/>
          <w:sz w:val="24"/>
        </w:rPr>
        <w:t>ALUNNI CON BISOGNI EDUCATIVI SPECIALI</w:t>
      </w:r>
    </w:p>
    <w:p w:rsidR="00882D0E" w:rsidRPr="00F375BA" w:rsidRDefault="00882D0E" w:rsidP="003715F9">
      <w:pPr>
        <w:autoSpaceDE w:val="0"/>
      </w:pPr>
    </w:p>
    <w:p w:rsidR="00882D0E" w:rsidRPr="00F375BA" w:rsidRDefault="00882D0E" w:rsidP="003715F9">
      <w:pPr>
        <w:tabs>
          <w:tab w:val="left" w:pos="709"/>
        </w:tabs>
        <w:ind w:left="709" w:hanging="709"/>
        <w:jc w:val="both"/>
      </w:pPr>
      <w:r w:rsidRPr="00F375BA"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5BA">
        <w:instrText xml:space="preserve"> FORMCHECKBOX </w:instrText>
      </w:r>
      <w:r w:rsidRPr="00F375BA">
        <w:fldChar w:fldCharType="end"/>
      </w:r>
      <w:r w:rsidRPr="00F375BA">
        <w:tab/>
        <w:t xml:space="preserve">Sono presenti in classe n° </w:t>
      </w:r>
      <w:bookmarkStart w:id="19" w:name="Testo24"/>
      <w:r w:rsidRPr="00F375BA">
        <w:rPr>
          <w:b/>
          <w:u w:val="single"/>
        </w:rPr>
        <w:fldChar w:fldCharType="begin"/>
      </w:r>
      <w:r w:rsidRPr="00F375BA">
        <w:rPr>
          <w:b/>
          <w:u w:val="single"/>
        </w:rPr>
        <w:instrText xml:space="preserve"> FILLIN "Testo24"</w:instrText>
      </w:r>
      <w:r w:rsidRPr="00F375BA">
        <w:rPr>
          <w:b/>
          <w:u w:val="single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375BA">
        <w:rPr>
          <w:b/>
          <w:u w:val="single"/>
        </w:rPr>
        <w:fldChar w:fldCharType="end"/>
      </w:r>
      <w:bookmarkEnd w:id="19"/>
      <w:r w:rsidRPr="00F375BA">
        <w:t xml:space="preserve"> alunni </w:t>
      </w:r>
      <w:r w:rsidRPr="00F375BA">
        <w:rPr>
          <w:b/>
        </w:rPr>
        <w:t>diversamente abili</w:t>
      </w:r>
      <w:r w:rsidRPr="00F375BA">
        <w:t xml:space="preserve"> certificati con Diagnosi Funzionale, </w:t>
      </w:r>
    </w:p>
    <w:p w:rsidR="00882D0E" w:rsidRPr="00F375BA" w:rsidRDefault="00882D0E" w:rsidP="003715F9">
      <w:pPr>
        <w:tabs>
          <w:tab w:val="left" w:pos="426"/>
        </w:tabs>
        <w:overflowPunct w:val="0"/>
        <w:autoSpaceDE w:val="0"/>
        <w:spacing w:before="120"/>
        <w:ind w:left="709"/>
        <w:jc w:val="both"/>
        <w:textAlignment w:val="baseline"/>
        <w:rPr>
          <w:sz w:val="12"/>
        </w:rPr>
      </w:pPr>
      <w:r w:rsidRPr="00F375BA">
        <w:t>Per venire incontro alle esigenze dei suddetti alunni, fanno parte del Consiglio di Classe i seguenti insegnanti di sostegno:</w:t>
      </w:r>
    </w:p>
    <w:p w:rsidR="00882D0E" w:rsidRPr="00F375BA" w:rsidRDefault="00882D0E" w:rsidP="003715F9">
      <w:pPr>
        <w:tabs>
          <w:tab w:val="left" w:pos="426"/>
        </w:tabs>
        <w:overflowPunct w:val="0"/>
        <w:autoSpaceDE w:val="0"/>
        <w:ind w:left="709"/>
        <w:textAlignment w:val="baseline"/>
        <w:rPr>
          <w:sz w:val="12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721"/>
        <w:gridCol w:w="4394"/>
        <w:gridCol w:w="3686"/>
        <w:gridCol w:w="980"/>
      </w:tblGrid>
      <w:tr w:rsidR="00882D0E" w:rsidRPr="00F375BA" w:rsidTr="006E7BD2">
        <w:tc>
          <w:tcPr>
            <w:tcW w:w="721" w:type="dxa"/>
          </w:tcPr>
          <w:p w:rsidR="00882D0E" w:rsidRPr="00F375BA" w:rsidRDefault="00882D0E" w:rsidP="00D33D44">
            <w:pPr>
              <w:snapToGrid w:val="0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t>Docente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t>Area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pPr>
              <w:tabs>
                <w:tab w:val="left" w:pos="1375"/>
              </w:tabs>
              <w:jc w:val="center"/>
              <w:rPr>
                <w:b/>
                <w:sz w:val="24"/>
              </w:rPr>
            </w:pPr>
            <w:r w:rsidRPr="00F375BA">
              <w:t>Ore</w:t>
            </w:r>
          </w:p>
        </w:tc>
      </w:tr>
      <w:tr w:rsidR="00882D0E" w:rsidRPr="00F375BA" w:rsidTr="006E7BD2">
        <w:tc>
          <w:tcPr>
            <w:tcW w:w="721" w:type="dxa"/>
          </w:tcPr>
          <w:p w:rsidR="00882D0E" w:rsidRPr="00F375BA" w:rsidRDefault="00882D0E" w:rsidP="00D33D44">
            <w:pPr>
              <w:snapToGrid w:val="0"/>
              <w:rPr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tabs>
                <w:tab w:val="left" w:pos="1375"/>
              </w:tabs>
            </w:pPr>
            <w:r w:rsidRPr="00F375BA">
              <w:rPr>
                <w:b/>
                <w:szCs w:val="16"/>
              </w:rPr>
              <w:fldChar w:fldCharType="begin"/>
            </w:r>
            <w:r w:rsidRPr="00F375BA">
              <w:rPr>
                <w:b/>
                <w:szCs w:val="16"/>
              </w:rPr>
              <w:instrText xml:space="preserve"> FILLIN "Testo25"</w:instrText>
            </w:r>
            <w:r w:rsidRPr="00F375BA">
              <w:rPr>
                <w:b/>
                <w:szCs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Cs w:val="16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Elenco3"/>
                  <w:enabled/>
                  <w:calcOnExit w:val="0"/>
                  <w:ddList>
                    <w:listEntry w:val="                    "/>
                    <w:listEntry w:val="AD01 - scientifica"/>
                    <w:listEntry w:val="AD02 - umanistica"/>
                    <w:listEntry w:val="AD03 - tecnica professionale artistica"/>
                    <w:listEntry w:val="AD04 - psicomotoria"/>
                  </w:ddList>
                </w:ffData>
              </w:fldChar>
            </w:r>
            <w:r w:rsidRPr="00F375BA">
              <w:instrText xml:space="preserve"> FORMDROPDOWN </w:instrText>
            </w:r>
            <w:r w:rsidRPr="00F375BA">
              <w:fldChar w:fldCharType="end"/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tabs>
                <w:tab w:val="left" w:pos="1375"/>
              </w:tabs>
              <w:jc w:val="center"/>
              <w:rPr>
                <w:b/>
                <w:sz w:val="24"/>
              </w:rPr>
            </w:pPr>
            <w:r w:rsidRPr="00F375BA">
              <w:rPr>
                <w:b/>
                <w:szCs w:val="16"/>
              </w:rPr>
              <w:fldChar w:fldCharType="begin"/>
            </w:r>
            <w:r w:rsidRPr="00F375BA">
              <w:rPr>
                <w:b/>
                <w:szCs w:val="16"/>
              </w:rPr>
              <w:instrText xml:space="preserve"> FILLIN "Testo26"</w:instrText>
            </w:r>
            <w:r w:rsidRPr="00F375BA">
              <w:rPr>
                <w:b/>
                <w:szCs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Cs w:val="16"/>
              </w:rPr>
              <w:fldChar w:fldCharType="end"/>
            </w:r>
          </w:p>
        </w:tc>
      </w:tr>
      <w:tr w:rsidR="00882D0E" w:rsidRPr="00F375BA" w:rsidTr="006E7BD2">
        <w:tc>
          <w:tcPr>
            <w:tcW w:w="721" w:type="dxa"/>
          </w:tcPr>
          <w:p w:rsidR="00882D0E" w:rsidRPr="00F375BA" w:rsidRDefault="00882D0E" w:rsidP="00D33D44">
            <w:pPr>
              <w:snapToGrid w:val="0"/>
              <w:rPr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rPr>
                <w:b/>
                <w:szCs w:val="16"/>
              </w:rPr>
              <w:fldChar w:fldCharType="begin"/>
            </w:r>
            <w:r w:rsidRPr="00F375BA">
              <w:rPr>
                <w:b/>
                <w:szCs w:val="16"/>
              </w:rPr>
              <w:instrText xml:space="preserve"> FILLIN ""</w:instrText>
            </w:r>
            <w:r w:rsidRPr="00F375BA">
              <w:rPr>
                <w:b/>
                <w:szCs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Cs w:val="16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"/>
                  <w:enabled/>
                  <w:calcOnExit w:val="0"/>
                  <w:ddList>
                    <w:listEntry w:val="                    "/>
                    <w:listEntry w:val="AD01 - scientifica"/>
                    <w:listEntry w:val="AD02 - umanistica"/>
                    <w:listEntry w:val="AD03 - tecnica professionale artistica"/>
                    <w:listEntry w:val="AD04 - psicomotoria"/>
                  </w:ddList>
                </w:ffData>
              </w:fldChar>
            </w:r>
            <w:r w:rsidRPr="00F375BA">
              <w:instrText xml:space="preserve"> FORMDROPDOWN </w:instrText>
            </w:r>
            <w:r w:rsidRPr="00F375BA">
              <w:fldChar w:fldCharType="end"/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jc w:val="center"/>
              <w:rPr>
                <w:b/>
                <w:sz w:val="24"/>
              </w:rPr>
            </w:pPr>
            <w:r w:rsidRPr="00F375BA">
              <w:rPr>
                <w:b/>
                <w:szCs w:val="16"/>
              </w:rPr>
              <w:fldChar w:fldCharType="begin"/>
            </w:r>
            <w:r w:rsidRPr="00F375BA">
              <w:rPr>
                <w:b/>
                <w:szCs w:val="16"/>
              </w:rPr>
              <w:instrText xml:space="preserve"> FILLIN "Testo26"</w:instrText>
            </w:r>
            <w:r w:rsidRPr="00F375BA">
              <w:rPr>
                <w:b/>
                <w:szCs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Cs w:val="16"/>
              </w:rPr>
              <w:fldChar w:fldCharType="end"/>
            </w:r>
          </w:p>
        </w:tc>
      </w:tr>
      <w:tr w:rsidR="00882D0E" w:rsidRPr="00F375BA" w:rsidTr="006E7BD2">
        <w:tc>
          <w:tcPr>
            <w:tcW w:w="721" w:type="dxa"/>
          </w:tcPr>
          <w:p w:rsidR="00882D0E" w:rsidRPr="00F375BA" w:rsidRDefault="00882D0E" w:rsidP="00D33D44">
            <w:pPr>
              <w:snapToGrid w:val="0"/>
              <w:rPr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rPr>
                <w:b/>
                <w:szCs w:val="16"/>
              </w:rPr>
              <w:fldChar w:fldCharType="begin"/>
            </w:r>
            <w:r w:rsidRPr="00F375BA">
              <w:rPr>
                <w:b/>
                <w:szCs w:val="16"/>
              </w:rPr>
              <w:instrText xml:space="preserve"> FILLIN ""</w:instrText>
            </w:r>
            <w:r w:rsidRPr="00F375BA">
              <w:rPr>
                <w:b/>
                <w:szCs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Cs w:val="16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r w:rsidRPr="00F375BA">
              <w:fldChar w:fldCharType="begin">
                <w:ffData>
                  <w:name w:val="Elenco3"/>
                  <w:enabled/>
                  <w:calcOnExit w:val="0"/>
                  <w:ddList>
                    <w:listEntry w:val="                    "/>
                    <w:listEntry w:val="AD01 - scientifica"/>
                    <w:listEntry w:val="AD02 - umanistica"/>
                    <w:listEntry w:val="AD03 - tecnica professionale artistica"/>
                    <w:listEntry w:val="AD04 - psicomotoria"/>
                  </w:ddList>
                </w:ffData>
              </w:fldChar>
            </w:r>
            <w:r w:rsidRPr="00F375BA">
              <w:instrText xml:space="preserve"> FORMDROPDOWN </w:instrText>
            </w:r>
            <w:r w:rsidRPr="00F375BA">
              <w:fldChar w:fldCharType="end"/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jc w:val="center"/>
            </w:pPr>
            <w:r w:rsidRPr="00F375BA">
              <w:rPr>
                <w:b/>
                <w:szCs w:val="16"/>
              </w:rPr>
              <w:fldChar w:fldCharType="begin"/>
            </w:r>
            <w:r w:rsidRPr="00F375BA">
              <w:rPr>
                <w:b/>
                <w:szCs w:val="16"/>
              </w:rPr>
              <w:instrText xml:space="preserve"> FILLIN "Testo26"</w:instrText>
            </w:r>
            <w:r w:rsidRPr="00F375BA">
              <w:rPr>
                <w:b/>
                <w:szCs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Cs w:val="16"/>
              </w:rPr>
              <w:fldChar w:fldCharType="end"/>
            </w:r>
          </w:p>
        </w:tc>
      </w:tr>
    </w:tbl>
    <w:p w:rsidR="00882D0E" w:rsidRPr="00F375BA" w:rsidRDefault="00882D0E" w:rsidP="003715F9">
      <w:pPr>
        <w:tabs>
          <w:tab w:val="left" w:pos="1375"/>
        </w:tabs>
      </w:pPr>
    </w:p>
    <w:p w:rsidR="00882D0E" w:rsidRPr="005A796E" w:rsidRDefault="00882D0E" w:rsidP="005A796E">
      <w:pPr>
        <w:tabs>
          <w:tab w:val="left" w:pos="709"/>
        </w:tabs>
        <w:overflowPunct w:val="0"/>
        <w:autoSpaceDE w:val="0"/>
        <w:ind w:left="709" w:hanging="709"/>
        <w:textAlignment w:val="baseline"/>
      </w:pPr>
      <w:r w:rsidRPr="00F375BA"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5BA">
        <w:instrText xml:space="preserve"> FORMCHECKBOX </w:instrText>
      </w:r>
      <w:r w:rsidRPr="00F375BA">
        <w:fldChar w:fldCharType="end"/>
      </w:r>
      <w:r w:rsidRPr="00F375BA">
        <w:tab/>
        <w:t>Sono presenti in classe n°  alunni</w:t>
      </w:r>
      <w:r w:rsidRPr="00F375BA">
        <w:rPr>
          <w:b/>
        </w:rPr>
        <w:t>con DSA</w:t>
      </w:r>
      <w:r w:rsidRPr="00F375BA">
        <w:t xml:space="preserve"> certificati con diagnosi clinica, per i quali sarà  predisposto il Piano Didattico Personalizzato.Tali alunni sono contraddistinti, nei documenti prodotti dal Consiglio di Classe, dai seguenti codici:</w:t>
      </w:r>
    </w:p>
    <w:p w:rsidR="00882D0E" w:rsidRPr="00F375BA" w:rsidRDefault="00882D0E" w:rsidP="003715F9">
      <w:pPr>
        <w:tabs>
          <w:tab w:val="left" w:pos="1375"/>
        </w:tabs>
        <w:rPr>
          <w:b/>
          <w:sz w:val="12"/>
          <w:szCs w:val="12"/>
          <w:shd w:val="clear" w:color="auto" w:fill="FFFF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6"/>
        <w:gridCol w:w="434"/>
        <w:gridCol w:w="2833"/>
        <w:gridCol w:w="2071"/>
        <w:gridCol w:w="485"/>
        <w:gridCol w:w="2833"/>
      </w:tblGrid>
      <w:tr w:rsidR="00882D0E" w:rsidRPr="00F375BA" w:rsidTr="00D33D44">
        <w:trPr>
          <w:trHeight w:val="438"/>
        </w:trPr>
        <w:tc>
          <w:tcPr>
            <w:tcW w:w="1006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1.</w:t>
            </w:r>
          </w:p>
        </w:tc>
        <w:tc>
          <w:tcPr>
            <w:tcW w:w="434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 w:rsidR="00882D0E" w:rsidRPr="00F375BA" w:rsidRDefault="00882D0E" w:rsidP="003715F9">
            <w:pPr>
              <w:tabs>
                <w:tab w:val="left" w:pos="284"/>
              </w:tabs>
            </w:pPr>
          </w:p>
        </w:tc>
        <w:tc>
          <w:tcPr>
            <w:tcW w:w="2071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6.</w:t>
            </w:r>
          </w:p>
        </w:tc>
        <w:tc>
          <w:tcPr>
            <w:tcW w:w="485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rPr>
                <w:b/>
                <w:sz w:val="28"/>
              </w:rPr>
              <w:fldChar w:fldCharType="begin"/>
            </w:r>
            <w:r w:rsidRPr="00F375BA">
              <w:rPr>
                <w:b/>
                <w:sz w:val="28"/>
              </w:rPr>
              <w:instrText xml:space="preserve"> FILLIN "Testo23"</w:instrText>
            </w:r>
            <w:r w:rsidRPr="00F375BA">
              <w:rPr>
                <w:b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 w:val="28"/>
              </w:rPr>
              <w:fldChar w:fldCharType="end"/>
            </w:r>
          </w:p>
        </w:tc>
      </w:tr>
      <w:tr w:rsidR="00882D0E" w:rsidRPr="00F375BA" w:rsidTr="00D33D44">
        <w:trPr>
          <w:trHeight w:val="438"/>
        </w:trPr>
        <w:tc>
          <w:tcPr>
            <w:tcW w:w="1006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2.</w:t>
            </w:r>
          </w:p>
        </w:tc>
        <w:tc>
          <w:tcPr>
            <w:tcW w:w="434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rPr>
                <w:b/>
                <w:sz w:val="28"/>
              </w:rPr>
              <w:fldChar w:fldCharType="begin"/>
            </w:r>
            <w:r w:rsidRPr="00F375BA">
              <w:rPr>
                <w:b/>
                <w:sz w:val="28"/>
              </w:rPr>
              <w:instrText xml:space="preserve"> FILLIN "Testo23"</w:instrText>
            </w:r>
            <w:r w:rsidRPr="00F375BA">
              <w:rPr>
                <w:b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 w:val="28"/>
              </w:rPr>
              <w:fldChar w:fldCharType="end"/>
            </w:r>
          </w:p>
        </w:tc>
        <w:tc>
          <w:tcPr>
            <w:tcW w:w="2071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7.</w:t>
            </w:r>
          </w:p>
        </w:tc>
        <w:tc>
          <w:tcPr>
            <w:tcW w:w="485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rPr>
                <w:b/>
                <w:sz w:val="28"/>
              </w:rPr>
              <w:fldChar w:fldCharType="begin"/>
            </w:r>
            <w:r w:rsidRPr="00F375BA">
              <w:rPr>
                <w:b/>
                <w:sz w:val="28"/>
              </w:rPr>
              <w:instrText xml:space="preserve"> FILLIN "Testo23"</w:instrText>
            </w:r>
            <w:r w:rsidRPr="00F375BA">
              <w:rPr>
                <w:b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 w:val="28"/>
              </w:rPr>
              <w:fldChar w:fldCharType="end"/>
            </w:r>
          </w:p>
        </w:tc>
      </w:tr>
      <w:tr w:rsidR="00882D0E" w:rsidRPr="00F375BA" w:rsidTr="00D33D44">
        <w:trPr>
          <w:trHeight w:val="438"/>
        </w:trPr>
        <w:tc>
          <w:tcPr>
            <w:tcW w:w="1006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3.</w:t>
            </w:r>
          </w:p>
        </w:tc>
        <w:tc>
          <w:tcPr>
            <w:tcW w:w="434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rPr>
                <w:b/>
                <w:sz w:val="28"/>
              </w:rPr>
              <w:fldChar w:fldCharType="begin"/>
            </w:r>
            <w:r w:rsidRPr="00F375BA">
              <w:rPr>
                <w:b/>
                <w:sz w:val="28"/>
              </w:rPr>
              <w:instrText xml:space="preserve"> FILLIN "Testo23"</w:instrText>
            </w:r>
            <w:r w:rsidRPr="00F375BA">
              <w:rPr>
                <w:b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 w:val="28"/>
              </w:rPr>
              <w:t> </w:t>
            </w:r>
            <w:r w:rsidRPr="00F375BA">
              <w:rPr>
                <w:b/>
                <w:sz w:val="28"/>
              </w:rPr>
              <w:fldChar w:fldCharType="end"/>
            </w:r>
          </w:p>
        </w:tc>
        <w:tc>
          <w:tcPr>
            <w:tcW w:w="2071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8.</w:t>
            </w:r>
          </w:p>
        </w:tc>
        <w:tc>
          <w:tcPr>
            <w:tcW w:w="485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rPr>
                <w:b/>
                <w:sz w:val="28"/>
              </w:rPr>
              <w:fldChar w:fldCharType="begin"/>
            </w:r>
            <w:r w:rsidRPr="00F375BA">
              <w:rPr>
                <w:b/>
                <w:sz w:val="28"/>
              </w:rPr>
              <w:instrText xml:space="preserve"> FILLIN "Testo23"</w:instrText>
            </w:r>
            <w:r w:rsidRPr="00F375BA">
              <w:rPr>
                <w:b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 w:val="28"/>
              </w:rPr>
              <w:fldChar w:fldCharType="end"/>
            </w:r>
          </w:p>
        </w:tc>
      </w:tr>
      <w:tr w:rsidR="00882D0E" w:rsidRPr="00F375BA" w:rsidTr="00D33D44">
        <w:trPr>
          <w:trHeight w:val="438"/>
        </w:trPr>
        <w:tc>
          <w:tcPr>
            <w:tcW w:w="1006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4.</w:t>
            </w:r>
          </w:p>
        </w:tc>
        <w:tc>
          <w:tcPr>
            <w:tcW w:w="434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rPr>
                <w:b/>
                <w:sz w:val="28"/>
              </w:rPr>
              <w:fldChar w:fldCharType="begin"/>
            </w:r>
            <w:r w:rsidRPr="00F375BA">
              <w:rPr>
                <w:b/>
                <w:sz w:val="28"/>
              </w:rPr>
              <w:instrText xml:space="preserve"> FILLIN "Testo23"</w:instrText>
            </w:r>
            <w:r w:rsidRPr="00F375BA">
              <w:rPr>
                <w:b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 w:val="28"/>
              </w:rPr>
              <w:fldChar w:fldCharType="end"/>
            </w:r>
          </w:p>
        </w:tc>
        <w:tc>
          <w:tcPr>
            <w:tcW w:w="2071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9.</w:t>
            </w:r>
          </w:p>
        </w:tc>
        <w:tc>
          <w:tcPr>
            <w:tcW w:w="485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rPr>
                <w:b/>
                <w:sz w:val="28"/>
              </w:rPr>
              <w:fldChar w:fldCharType="begin"/>
            </w:r>
            <w:r w:rsidRPr="00F375BA">
              <w:rPr>
                <w:b/>
                <w:sz w:val="28"/>
              </w:rPr>
              <w:instrText xml:space="preserve"> FILLIN "Testo23"</w:instrText>
            </w:r>
            <w:r w:rsidRPr="00F375BA">
              <w:rPr>
                <w:b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 w:val="28"/>
              </w:rPr>
              <w:fldChar w:fldCharType="end"/>
            </w:r>
          </w:p>
        </w:tc>
      </w:tr>
      <w:tr w:rsidR="00882D0E" w:rsidRPr="00F375BA" w:rsidTr="00D33D44">
        <w:trPr>
          <w:trHeight w:val="438"/>
        </w:trPr>
        <w:tc>
          <w:tcPr>
            <w:tcW w:w="1006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5.</w:t>
            </w:r>
          </w:p>
        </w:tc>
        <w:tc>
          <w:tcPr>
            <w:tcW w:w="434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rPr>
                <w:b/>
                <w:sz w:val="28"/>
              </w:rPr>
              <w:fldChar w:fldCharType="begin"/>
            </w:r>
            <w:r w:rsidRPr="00F375BA">
              <w:rPr>
                <w:b/>
                <w:sz w:val="28"/>
              </w:rPr>
              <w:instrText xml:space="preserve"> FILLIN "Testo23"</w:instrText>
            </w:r>
            <w:r w:rsidRPr="00F375BA">
              <w:rPr>
                <w:b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 w:val="28"/>
              </w:rPr>
              <w:fldChar w:fldCharType="end"/>
            </w:r>
          </w:p>
        </w:tc>
        <w:tc>
          <w:tcPr>
            <w:tcW w:w="2071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  <w:jc w:val="right"/>
            </w:pPr>
            <w:r w:rsidRPr="00F375BA">
              <w:t>10.</w:t>
            </w:r>
          </w:p>
        </w:tc>
        <w:tc>
          <w:tcPr>
            <w:tcW w:w="485" w:type="dxa"/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82D0E" w:rsidRPr="00F375BA" w:rsidRDefault="00882D0E" w:rsidP="00D33D44">
            <w:pPr>
              <w:tabs>
                <w:tab w:val="left" w:pos="284"/>
              </w:tabs>
            </w:pPr>
            <w:r w:rsidRPr="00F375BA">
              <w:rPr>
                <w:b/>
                <w:sz w:val="28"/>
              </w:rPr>
              <w:fldChar w:fldCharType="begin"/>
            </w:r>
            <w:r w:rsidRPr="00F375BA">
              <w:rPr>
                <w:b/>
                <w:sz w:val="28"/>
              </w:rPr>
              <w:instrText xml:space="preserve"> FILLIN "Testo23"</w:instrText>
            </w:r>
            <w:r w:rsidRPr="00F375BA">
              <w:rPr>
                <w:b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75BA">
              <w:rPr>
                <w:b/>
                <w:sz w:val="28"/>
              </w:rPr>
              <w:fldChar w:fldCharType="end"/>
            </w:r>
          </w:p>
        </w:tc>
      </w:tr>
    </w:tbl>
    <w:p w:rsidR="00882D0E" w:rsidRPr="00F375BA" w:rsidRDefault="00882D0E" w:rsidP="003715F9">
      <w:pPr>
        <w:tabs>
          <w:tab w:val="left" w:pos="1375"/>
        </w:tabs>
      </w:pPr>
    </w:p>
    <w:p w:rsidR="00882D0E" w:rsidRPr="005A796E" w:rsidRDefault="00882D0E" w:rsidP="005A796E">
      <w:pPr>
        <w:overflowPunct w:val="0"/>
        <w:autoSpaceDE w:val="0"/>
        <w:ind w:left="709" w:hanging="709"/>
        <w:textAlignment w:val="baseline"/>
      </w:pPr>
      <w:r w:rsidRPr="00F375BA"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5BA">
        <w:instrText xml:space="preserve"> FORMCHECKBOX </w:instrText>
      </w:r>
      <w:r w:rsidRPr="00F375BA">
        <w:fldChar w:fldCharType="end"/>
      </w:r>
      <w:r w:rsidRPr="00F375BA">
        <w:tab/>
      </w:r>
      <w:bookmarkStart w:id="20" w:name="_GoBack"/>
      <w:bookmarkEnd w:id="20"/>
      <w:r>
        <w:rPr>
          <w:b/>
        </w:rPr>
        <w:t xml:space="preserve"> BES </w:t>
      </w:r>
    </w:p>
    <w:p w:rsidR="00882D0E" w:rsidRPr="000C2FCD" w:rsidRDefault="00882D0E" w:rsidP="00F06DCD">
      <w:pPr>
        <w:overflowPunct w:val="0"/>
        <w:autoSpaceDE w:val="0"/>
        <w:ind w:left="709" w:hanging="709"/>
        <w:textAlignment w:val="baseline"/>
      </w:pPr>
      <w:r w:rsidRPr="000C2FCD">
        <w:t xml:space="preserve">Il Consiglio di classe sulla base della scheda di rilevazione dei Bisogni Educativi Speciali verificherà </w:t>
      </w:r>
    </w:p>
    <w:p w:rsidR="00882D0E" w:rsidRPr="000C2FCD" w:rsidRDefault="00882D0E" w:rsidP="00F06DCD">
      <w:pPr>
        <w:overflowPunct w:val="0"/>
        <w:autoSpaceDE w:val="0"/>
        <w:textAlignment w:val="baseline"/>
      </w:pPr>
      <w:r w:rsidRPr="000C2FCD">
        <w:t>la partecipazione dell’alunno al processo di apprendimento-insegnamento. (</w:t>
      </w:r>
      <w:r w:rsidRPr="000C2FCD">
        <w:rPr>
          <w:color w:val="333333"/>
          <w:shd w:val="clear" w:color="auto" w:fill="FFFFFF"/>
        </w:rPr>
        <w:t>Direttiva Miur. del 27.12.2012 e la successiva circolare applicativa del 06.03.2013) . Per poi redigere il Piano Didattico Personalizzato (PDP) che avrà lo scopo di definire, monitorare e documentare - secondo un’elaborazione collegiale, corresponsabile e partecipata - le strategie di intervento più idonee</w:t>
      </w:r>
      <w:r>
        <w:rPr>
          <w:color w:val="333333"/>
          <w:shd w:val="clear" w:color="auto" w:fill="FFFFFF"/>
        </w:rPr>
        <w:t>.</w:t>
      </w:r>
      <w:r w:rsidRPr="000C2FCD">
        <w:rPr>
          <w:color w:val="333333"/>
          <w:shd w:val="clear" w:color="auto" w:fill="FFFFFF"/>
        </w:rPr>
        <w:t>.</w:t>
      </w:r>
    </w:p>
    <w:p w:rsidR="00882D0E" w:rsidRPr="00F375BA" w:rsidRDefault="00882D0E" w:rsidP="006E7BD2">
      <w:pPr>
        <w:spacing w:before="360" w:line="360" w:lineRule="auto"/>
        <w:jc w:val="both"/>
        <w:rPr>
          <w:sz w:val="12"/>
        </w:rPr>
      </w:pPr>
      <w:r>
        <w:t>Eventuali osservazioni</w:t>
      </w:r>
    </w:p>
    <w:tbl>
      <w:tblPr>
        <w:tblW w:w="9923" w:type="dxa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9923"/>
      </w:tblGrid>
      <w:tr w:rsidR="00882D0E" w:rsidRPr="00F375BA" w:rsidTr="006E7BD2">
        <w:trPr>
          <w:trHeight w:val="137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882D0E" w:rsidRPr="00F375BA" w:rsidRDefault="00882D0E" w:rsidP="003715F9">
      <w:pPr>
        <w:tabs>
          <w:tab w:val="left" w:pos="1375"/>
        </w:tabs>
        <w:jc w:val="both"/>
        <w:rPr>
          <w:sz w:val="24"/>
        </w:rPr>
      </w:pPr>
    </w:p>
    <w:p w:rsidR="00882D0E" w:rsidRPr="00F375BA" w:rsidRDefault="00882D0E" w:rsidP="003715F9">
      <w:pPr>
        <w:pStyle w:val="Heading1"/>
        <w:jc w:val="left"/>
        <w:rPr>
          <w:rFonts w:ascii="Times New Roman" w:hAnsi="Times New Roman" w:cs="Times New Roman"/>
          <w:b w:val="0"/>
          <w:i/>
          <w:sz w:val="16"/>
        </w:rPr>
      </w:pPr>
      <w:r w:rsidRPr="00F375BA">
        <w:rPr>
          <w:rFonts w:ascii="Times New Roman" w:hAnsi="Times New Roman" w:cs="Times New Roman"/>
        </w:rPr>
        <w:t>USCITE DIDATTICHE E VISITE D’ISTRUZIONE</w:t>
      </w:r>
    </w:p>
    <w:p w:rsidR="00882D0E" w:rsidRPr="00F375BA" w:rsidRDefault="00882D0E" w:rsidP="003715F9">
      <w:pPr>
        <w:pStyle w:val="Heading1"/>
        <w:jc w:val="left"/>
        <w:rPr>
          <w:rFonts w:ascii="Times New Roman" w:hAnsi="Times New Roman" w:cs="Times New Roman"/>
        </w:rPr>
      </w:pPr>
      <w:r w:rsidRPr="00F375BA">
        <w:rPr>
          <w:rFonts w:ascii="Times New Roman" w:hAnsi="Times New Roman" w:cs="Times New Roman"/>
          <w:b w:val="0"/>
          <w:i/>
          <w:sz w:val="16"/>
        </w:rPr>
        <w:t>previsione di massima</w:t>
      </w:r>
    </w:p>
    <w:p w:rsidR="00882D0E" w:rsidRPr="00F375BA" w:rsidRDefault="00882D0E" w:rsidP="003715F9">
      <w:pPr>
        <w:tabs>
          <w:tab w:val="left" w:pos="1375"/>
        </w:tabs>
        <w:jc w:val="both"/>
        <w:rPr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18"/>
        <w:gridCol w:w="4444"/>
        <w:gridCol w:w="4536"/>
      </w:tblGrid>
      <w:tr w:rsidR="00882D0E" w:rsidRPr="00F375BA" w:rsidTr="003715F9">
        <w:trPr>
          <w:trHeight w:val="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pStyle w:val="Heading1"/>
              <w:snapToGrid w:val="0"/>
              <w:jc w:val="left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3715F9">
            <w:pPr>
              <w:autoSpaceDE w:val="0"/>
              <w:jc w:val="center"/>
              <w:rPr>
                <w:b/>
              </w:rPr>
            </w:pPr>
            <w:r w:rsidRPr="00F375BA">
              <w:rPr>
                <w:b/>
              </w:rPr>
              <w:t>Meta</w:t>
            </w:r>
          </w:p>
        </w:tc>
      </w:tr>
      <w:tr w:rsidR="00882D0E" w:rsidRPr="00F375BA" w:rsidTr="003715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autoSpaceDE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/>
        </w:tc>
      </w:tr>
      <w:tr w:rsidR="00882D0E" w:rsidRPr="00F375BA" w:rsidTr="003715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rPr>
                <w:b/>
              </w:rPr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/>
        </w:tc>
      </w:tr>
      <w:tr w:rsidR="00882D0E" w:rsidRPr="00F375BA" w:rsidTr="003715F9">
        <w:trPr>
          <w:trHeight w:val="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>
            <w:pPr>
              <w:rPr>
                <w:b/>
              </w:rPr>
            </w:pPr>
            <w:r w:rsidRPr="00F375B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75BA">
              <w:instrText xml:space="preserve"> FORMCHECKBOX </w:instrText>
            </w:r>
            <w:r w:rsidRPr="00F375BA">
              <w:fldChar w:fldCharType="end"/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0E" w:rsidRPr="00F375BA" w:rsidRDefault="00882D0E" w:rsidP="00D33D44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0E" w:rsidRPr="00F375BA" w:rsidRDefault="00882D0E" w:rsidP="00D33D44">
            <w:pPr>
              <w:rPr>
                <w:i/>
              </w:rPr>
            </w:pPr>
          </w:p>
          <w:p w:rsidR="00882D0E" w:rsidRPr="00F375BA" w:rsidRDefault="00882D0E" w:rsidP="00D33D44">
            <w:pPr>
              <w:rPr>
                <w:i/>
              </w:rPr>
            </w:pPr>
          </w:p>
        </w:tc>
      </w:tr>
    </w:tbl>
    <w:p w:rsidR="00882D0E" w:rsidRPr="00F375BA" w:rsidRDefault="00882D0E" w:rsidP="003715F9">
      <w:pPr>
        <w:pageBreakBefore/>
        <w:rPr>
          <w:sz w:val="24"/>
          <w:szCs w:val="24"/>
        </w:rPr>
      </w:pPr>
      <w:r w:rsidRPr="00F375BA">
        <w:t>Piedimonte Matese ,</w:t>
      </w:r>
    </w:p>
    <w:p w:rsidR="00882D0E" w:rsidRPr="00F375BA" w:rsidRDefault="00882D0E" w:rsidP="003715F9">
      <w:pPr>
        <w:rPr>
          <w:sz w:val="24"/>
          <w:szCs w:val="24"/>
        </w:rPr>
      </w:pPr>
    </w:p>
    <w:p w:rsidR="00882D0E" w:rsidRPr="00F375BA" w:rsidRDefault="00882D0E" w:rsidP="003715F9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02"/>
        <w:gridCol w:w="2552"/>
        <w:gridCol w:w="3260"/>
      </w:tblGrid>
      <w:tr w:rsidR="00882D0E" w:rsidRPr="00F375BA" w:rsidTr="00D33D44">
        <w:tc>
          <w:tcPr>
            <w:tcW w:w="3402" w:type="dxa"/>
            <w:vAlign w:val="center"/>
          </w:tcPr>
          <w:p w:rsidR="00882D0E" w:rsidRPr="00F375BA" w:rsidRDefault="00882D0E" w:rsidP="003715F9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882D0E" w:rsidRPr="00F375BA" w:rsidRDefault="00882D0E" w:rsidP="00D33D44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260" w:type="dxa"/>
            <w:vAlign w:val="center"/>
          </w:tcPr>
          <w:p w:rsidR="00882D0E" w:rsidRPr="00F375BA" w:rsidRDefault="00882D0E" w:rsidP="00D33D44">
            <w:pPr>
              <w:jc w:val="center"/>
              <w:rPr>
                <w:b/>
                <w:sz w:val="18"/>
              </w:rPr>
            </w:pPr>
            <w:r w:rsidRPr="00F375BA">
              <w:rPr>
                <w:b/>
                <w:sz w:val="18"/>
              </w:rPr>
              <w:t>Il Coordinatore del C.d.C.</w:t>
            </w:r>
          </w:p>
          <w:p w:rsidR="00882D0E" w:rsidRPr="00F375BA" w:rsidRDefault="00882D0E" w:rsidP="003715F9">
            <w:pPr>
              <w:jc w:val="center"/>
              <w:rPr>
                <w:sz w:val="18"/>
              </w:rPr>
            </w:pPr>
            <w:r w:rsidRPr="00F375BA">
              <w:rPr>
                <w:b/>
                <w:sz w:val="18"/>
              </w:rPr>
              <w:t>Pro</w:t>
            </w:r>
            <w:r>
              <w:rPr>
                <w:b/>
                <w:sz w:val="18"/>
              </w:rPr>
              <w:t>f</w:t>
            </w:r>
            <w:r w:rsidRPr="00F375BA">
              <w:rPr>
                <w:b/>
                <w:sz w:val="18"/>
              </w:rPr>
              <w:t>./ssa</w:t>
            </w:r>
          </w:p>
        </w:tc>
      </w:tr>
      <w:tr w:rsidR="00882D0E" w:rsidRPr="00F375BA" w:rsidTr="00D33D44">
        <w:trPr>
          <w:trHeight w:val="703"/>
        </w:trPr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882D0E" w:rsidRPr="00F375BA" w:rsidRDefault="00882D0E" w:rsidP="00D33D44">
            <w:pPr>
              <w:snapToGrid w:val="0"/>
              <w:jc w:val="center"/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882D0E" w:rsidRPr="00F375BA" w:rsidRDefault="00882D0E" w:rsidP="00D33D44">
            <w:pPr>
              <w:snapToGrid w:val="0"/>
              <w:jc w:val="center"/>
            </w:pPr>
          </w:p>
        </w:tc>
      </w:tr>
    </w:tbl>
    <w:p w:rsidR="00882D0E" w:rsidRPr="00F375BA" w:rsidRDefault="00882D0E" w:rsidP="003715F9"/>
    <w:p w:rsidR="00882D0E" w:rsidRPr="00F375BA" w:rsidRDefault="00882D0E" w:rsidP="003715F9">
      <w:pPr>
        <w:rPr>
          <w:i/>
          <w:sz w:val="16"/>
        </w:rPr>
      </w:pPr>
      <w:r w:rsidRPr="00F375BA">
        <w:rPr>
          <w:i/>
          <w:sz w:val="16"/>
        </w:rPr>
        <w:t>Il Consiglio di Classe si riserva di integrare e modificare nel corso dell’anno scolastico con adeguata motivazione quanto contenuto nella presente scheda di programmazione per migliorare la performance complessiva delle attività formative e didattiche al fine di garantire il successo formativo degli studenti.</w:t>
      </w:r>
    </w:p>
    <w:p w:rsidR="00882D0E" w:rsidRPr="00F375BA" w:rsidRDefault="00882D0E" w:rsidP="003715F9">
      <w:r w:rsidRPr="00F375BA">
        <w:rPr>
          <w:i/>
          <w:sz w:val="16"/>
        </w:rPr>
        <w:t>Gli aggiornamenti saranno fatti sotto forma di allegato al presente documento</w:t>
      </w:r>
    </w:p>
    <w:sectPr w:rsidR="00882D0E" w:rsidRPr="00F375BA" w:rsidSect="00642EE5">
      <w:footerReference w:type="even" r:id="rId8"/>
      <w:footerReference w:type="default" r:id="rId9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D0E" w:rsidRDefault="00882D0E">
      <w:r>
        <w:separator/>
      </w:r>
    </w:p>
  </w:endnote>
  <w:endnote w:type="continuationSeparator" w:id="0">
    <w:p w:rsidR="00882D0E" w:rsidRDefault="00882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0E" w:rsidRDefault="00882D0E" w:rsidP="00D003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D0E" w:rsidRDefault="00882D0E" w:rsidP="00C5354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0E" w:rsidRDefault="00882D0E" w:rsidP="00D003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82D0E" w:rsidRDefault="00882D0E" w:rsidP="00C535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D0E" w:rsidRDefault="00882D0E">
      <w:r>
        <w:separator/>
      </w:r>
    </w:p>
  </w:footnote>
  <w:footnote w:type="continuationSeparator" w:id="0">
    <w:p w:rsidR="00882D0E" w:rsidRDefault="00882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</w:rPr>
    </w:lvl>
  </w:abstractNum>
  <w:abstractNum w:abstractNumId="2">
    <w:nsid w:val="012B024A"/>
    <w:multiLevelType w:val="hybridMultilevel"/>
    <w:tmpl w:val="CB38E178"/>
    <w:lvl w:ilvl="0" w:tplc="75084930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853D82"/>
    <w:multiLevelType w:val="hybridMultilevel"/>
    <w:tmpl w:val="A6465B3A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44A2AA6"/>
    <w:multiLevelType w:val="hybridMultilevel"/>
    <w:tmpl w:val="B1520EB6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20049B2"/>
    <w:multiLevelType w:val="hybridMultilevel"/>
    <w:tmpl w:val="6F22DB84"/>
    <w:lvl w:ilvl="0" w:tplc="82FEAC1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AA01261"/>
    <w:multiLevelType w:val="hybridMultilevel"/>
    <w:tmpl w:val="6CB249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7222D0"/>
    <w:multiLevelType w:val="hybridMultilevel"/>
    <w:tmpl w:val="96CC8446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3A362B4"/>
    <w:multiLevelType w:val="hybridMultilevel"/>
    <w:tmpl w:val="6CB249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9E2E80"/>
    <w:multiLevelType w:val="hybridMultilevel"/>
    <w:tmpl w:val="61FA4E72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B02184"/>
    <w:multiLevelType w:val="hybridMultilevel"/>
    <w:tmpl w:val="20A0F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C3C70"/>
    <w:multiLevelType w:val="hybridMultilevel"/>
    <w:tmpl w:val="C298C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30316"/>
    <w:multiLevelType w:val="hybridMultilevel"/>
    <w:tmpl w:val="4EA0D4B6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4F54AE7"/>
    <w:multiLevelType w:val="hybridMultilevel"/>
    <w:tmpl w:val="EAAA2486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7CA7A4D"/>
    <w:multiLevelType w:val="hybridMultilevel"/>
    <w:tmpl w:val="6D8CF088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DC27350"/>
    <w:multiLevelType w:val="hybridMultilevel"/>
    <w:tmpl w:val="18C82CE8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7"/>
  </w:num>
  <w:num w:numId="10">
    <w:abstractNumId w:val="4"/>
  </w:num>
  <w:num w:numId="11">
    <w:abstractNumId w:val="14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5F9"/>
    <w:rsid w:val="00026693"/>
    <w:rsid w:val="0004591B"/>
    <w:rsid w:val="000B720D"/>
    <w:rsid w:val="000C2FCD"/>
    <w:rsid w:val="00122F86"/>
    <w:rsid w:val="00150563"/>
    <w:rsid w:val="001D2606"/>
    <w:rsid w:val="00206E38"/>
    <w:rsid w:val="00216E4C"/>
    <w:rsid w:val="002D4FC2"/>
    <w:rsid w:val="003715F9"/>
    <w:rsid w:val="00377C08"/>
    <w:rsid w:val="00390003"/>
    <w:rsid w:val="003D3399"/>
    <w:rsid w:val="003E0CEF"/>
    <w:rsid w:val="003E26D1"/>
    <w:rsid w:val="003F7016"/>
    <w:rsid w:val="00420999"/>
    <w:rsid w:val="00432F49"/>
    <w:rsid w:val="00441BF4"/>
    <w:rsid w:val="00446288"/>
    <w:rsid w:val="004E439C"/>
    <w:rsid w:val="004F6FA6"/>
    <w:rsid w:val="00535B3F"/>
    <w:rsid w:val="005A796E"/>
    <w:rsid w:val="00603488"/>
    <w:rsid w:val="006335A7"/>
    <w:rsid w:val="00642EE5"/>
    <w:rsid w:val="00646BB9"/>
    <w:rsid w:val="00650E2E"/>
    <w:rsid w:val="0069198F"/>
    <w:rsid w:val="006B071A"/>
    <w:rsid w:val="006E7BD2"/>
    <w:rsid w:val="00740146"/>
    <w:rsid w:val="007772AC"/>
    <w:rsid w:val="00793425"/>
    <w:rsid w:val="007A7D6C"/>
    <w:rsid w:val="007A7DD7"/>
    <w:rsid w:val="007D4DC4"/>
    <w:rsid w:val="007F736F"/>
    <w:rsid w:val="00837888"/>
    <w:rsid w:val="00837D5E"/>
    <w:rsid w:val="008813D0"/>
    <w:rsid w:val="00882D0E"/>
    <w:rsid w:val="00894BA6"/>
    <w:rsid w:val="00930300"/>
    <w:rsid w:val="009706FC"/>
    <w:rsid w:val="00A03E42"/>
    <w:rsid w:val="00A11363"/>
    <w:rsid w:val="00A2351D"/>
    <w:rsid w:val="00A42C26"/>
    <w:rsid w:val="00A51411"/>
    <w:rsid w:val="00A577A2"/>
    <w:rsid w:val="00A70713"/>
    <w:rsid w:val="00A70DA5"/>
    <w:rsid w:val="00A7422D"/>
    <w:rsid w:val="00A83AD2"/>
    <w:rsid w:val="00AB6D15"/>
    <w:rsid w:val="00AC5468"/>
    <w:rsid w:val="00AE25F8"/>
    <w:rsid w:val="00AE6BD1"/>
    <w:rsid w:val="00AF3387"/>
    <w:rsid w:val="00B247AF"/>
    <w:rsid w:val="00B435E4"/>
    <w:rsid w:val="00B435EE"/>
    <w:rsid w:val="00B6124D"/>
    <w:rsid w:val="00B90F8B"/>
    <w:rsid w:val="00BB00DA"/>
    <w:rsid w:val="00BF2FC6"/>
    <w:rsid w:val="00C53541"/>
    <w:rsid w:val="00C5764D"/>
    <w:rsid w:val="00C60168"/>
    <w:rsid w:val="00C61A4D"/>
    <w:rsid w:val="00CB4792"/>
    <w:rsid w:val="00CC1D76"/>
    <w:rsid w:val="00CD00EC"/>
    <w:rsid w:val="00CE7D3C"/>
    <w:rsid w:val="00D003BC"/>
    <w:rsid w:val="00D17D20"/>
    <w:rsid w:val="00D33D44"/>
    <w:rsid w:val="00D93460"/>
    <w:rsid w:val="00D97721"/>
    <w:rsid w:val="00DE332F"/>
    <w:rsid w:val="00E01A69"/>
    <w:rsid w:val="00E315FB"/>
    <w:rsid w:val="00E32E15"/>
    <w:rsid w:val="00E4123B"/>
    <w:rsid w:val="00E8038E"/>
    <w:rsid w:val="00EB2D00"/>
    <w:rsid w:val="00EC230F"/>
    <w:rsid w:val="00F05B87"/>
    <w:rsid w:val="00F06DCD"/>
    <w:rsid w:val="00F24B69"/>
    <w:rsid w:val="00F375BA"/>
    <w:rsid w:val="00F4037D"/>
    <w:rsid w:val="00F572B0"/>
    <w:rsid w:val="00FB18BD"/>
    <w:rsid w:val="00FB60D7"/>
    <w:rsid w:val="00FE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F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Header"/>
    <w:next w:val="Normal"/>
    <w:link w:val="Heading1Char"/>
    <w:uiPriority w:val="99"/>
    <w:qFormat/>
    <w:rsid w:val="003715F9"/>
    <w:pPr>
      <w:tabs>
        <w:tab w:val="num" w:pos="0"/>
      </w:tabs>
      <w:ind w:left="432" w:hanging="432"/>
      <w:jc w:val="center"/>
      <w:outlineLvl w:val="0"/>
    </w:pPr>
    <w:rPr>
      <w:rFonts w:ascii="Tahoma" w:hAnsi="Tahoma" w:cs="Tahoma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14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15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5F9"/>
    <w:rPr>
      <w:rFonts w:ascii="Tahoma" w:hAnsi="Tahoma" w:cs="Tahoma"/>
      <w:b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5141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15F9"/>
    <w:rPr>
      <w:rFonts w:ascii="Cambria" w:hAnsi="Cambria" w:cs="Times New Roman"/>
      <w:b/>
      <w:bCs/>
      <w:color w:val="4F81BD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3715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15F9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stoNormale">
    <w:name w:val="Testo Normale"/>
    <w:basedOn w:val="Normal"/>
    <w:uiPriority w:val="99"/>
    <w:rsid w:val="003715F9"/>
    <w:pPr>
      <w:jc w:val="both"/>
    </w:pPr>
    <w:rPr>
      <w:rFonts w:ascii="Tahoma" w:hAnsi="Tahoma" w:cs="Tahoma"/>
      <w:sz w:val="24"/>
    </w:rPr>
  </w:style>
  <w:style w:type="paragraph" w:styleId="ListParagraph">
    <w:name w:val="List Paragraph"/>
    <w:basedOn w:val="Normal"/>
    <w:uiPriority w:val="99"/>
    <w:qFormat/>
    <w:rsid w:val="003715F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uiPriority w:val="99"/>
    <w:rsid w:val="003715F9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INTESTAZ">
    <w:name w:val="INTESTAZ"/>
    <w:basedOn w:val="Normal"/>
    <w:uiPriority w:val="99"/>
    <w:rsid w:val="00740146"/>
    <w:pPr>
      <w:suppressAutoHyphens w:val="0"/>
      <w:jc w:val="center"/>
    </w:pPr>
    <w:rPr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740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146"/>
    <w:rPr>
      <w:rFonts w:ascii="Tahoma" w:hAnsi="Tahoma" w:cs="Tahoma"/>
      <w:sz w:val="16"/>
      <w:szCs w:val="16"/>
      <w:lang w:eastAsia="ar-SA" w:bidi="ar-SA"/>
    </w:rPr>
  </w:style>
  <w:style w:type="paragraph" w:styleId="NoSpacing">
    <w:name w:val="No Spacing"/>
    <w:uiPriority w:val="99"/>
    <w:qFormat/>
    <w:rsid w:val="003E26D1"/>
    <w:pPr>
      <w:jc w:val="both"/>
    </w:pPr>
    <w:rPr>
      <w:lang w:eastAsia="en-US"/>
    </w:rPr>
  </w:style>
  <w:style w:type="paragraph" w:styleId="Title">
    <w:name w:val="Title"/>
    <w:basedOn w:val="Normal"/>
    <w:link w:val="TitleChar"/>
    <w:uiPriority w:val="99"/>
    <w:qFormat/>
    <w:rsid w:val="003E26D1"/>
    <w:pPr>
      <w:suppressAutoHyphens w:val="0"/>
      <w:jc w:val="center"/>
    </w:pPr>
    <w:rPr>
      <w:sz w:val="32"/>
      <w:lang w:eastAsia="it-IT"/>
    </w:rPr>
  </w:style>
  <w:style w:type="character" w:customStyle="1" w:styleId="TitleChar">
    <w:name w:val="Title Char"/>
    <w:basedOn w:val="DefaultParagraphFont"/>
    <w:link w:val="Title"/>
    <w:uiPriority w:val="99"/>
    <w:locked/>
    <w:rsid w:val="003E26D1"/>
    <w:rPr>
      <w:rFonts w:ascii="Times New Roman" w:hAnsi="Times New Roman" w:cs="Times New Roman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3E0C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D2606"/>
    <w:rPr>
      <w:rFonts w:cs="Times New Roman"/>
      <w:color w:val="0000FF"/>
      <w:u w:val="single"/>
    </w:rPr>
  </w:style>
  <w:style w:type="paragraph" w:customStyle="1" w:styleId="Intestazionetabella">
    <w:name w:val="Intestazione tabella"/>
    <w:basedOn w:val="Normal"/>
    <w:uiPriority w:val="99"/>
    <w:rsid w:val="00A577A2"/>
    <w:pPr>
      <w:widowControl w:val="0"/>
      <w:suppressLineNumbers/>
      <w:jc w:val="center"/>
    </w:pPr>
    <w:rPr>
      <w:rFonts w:eastAsia="Calibri"/>
      <w:b/>
      <w:bCs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354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23F"/>
    <w:rPr>
      <w:rFonts w:ascii="Times New Roman" w:eastAsia="Times New Roman" w:hAnsi="Times New Roman"/>
      <w:sz w:val="20"/>
      <w:szCs w:val="20"/>
      <w:lang w:eastAsia="ar-SA"/>
    </w:rPr>
  </w:style>
  <w:style w:type="character" w:styleId="PageNumber">
    <w:name w:val="page number"/>
    <w:basedOn w:val="DefaultParagraphFont"/>
    <w:uiPriority w:val="99"/>
    <w:rsid w:val="00C535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16</Pages>
  <Words>3775</Words>
  <Characters>21520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Angela</dc:creator>
  <cp:keywords/>
  <dc:description/>
  <cp:lastModifiedBy>LAVORO</cp:lastModifiedBy>
  <cp:revision>9</cp:revision>
  <dcterms:created xsi:type="dcterms:W3CDTF">2014-11-21T10:51:00Z</dcterms:created>
  <dcterms:modified xsi:type="dcterms:W3CDTF">2014-11-26T17:13:00Z</dcterms:modified>
</cp:coreProperties>
</file>